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58135C" w:rsidTr="0058135C">
        <w:tc>
          <w:tcPr>
            <w:tcW w:w="10065" w:type="dxa"/>
          </w:tcPr>
          <w:p w:rsidR="0058135C" w:rsidRDefault="0058135C" w:rsidP="00581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58135C" w:rsidRDefault="0058135C" w:rsidP="005813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58135C" w:rsidRDefault="0058135C" w:rsidP="0058135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</w:t>
            </w:r>
          </w:p>
          <w:p w:rsidR="0058135C" w:rsidRPr="00DB4EA1" w:rsidRDefault="0058135C" w:rsidP="0058135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                             </w:t>
            </w:r>
          </w:p>
          <w:p w:rsidR="0058135C" w:rsidRPr="0058135C" w:rsidRDefault="0058135C" w:rsidP="00581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01.04.2020г Тема: Александр </w:t>
            </w:r>
            <w:r w:rsidRPr="00581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8135C">
              <w:rPr>
                <w:rFonts w:ascii="Times New Roman" w:hAnsi="Times New Roman" w:cs="Times New Roman"/>
                <w:b/>
                <w:sz w:val="24"/>
                <w:szCs w:val="24"/>
              </w:rPr>
              <w:t>. Отмена крепостного право.</w:t>
            </w:r>
          </w:p>
          <w:p w:rsidR="0058135C" w:rsidRDefault="005813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Запишите в тетради: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Николай I, умирая, сказал своему сыну: «Сдаю тебе команду не в лучшем виде». И действительно, Александр вступил на престол в феврале 1855 г., в самый разгар Крымской войны, из которой Россия вышла изнуренная неравной борьбой, с истощенными финансами и подорванным денежным обраще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нием. Увеличивающийся год от года дефицит бюджета (к 1856 г. он составил 307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млн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руб.) поставил страну на грань финансового кризиса. На международной арене Россия оказалась в изоляции, чему свидетельствовали ход Крымской войны и условия Парижского договора 1856 г. В обществе началось брожение. Видный чиновник П. А. Валуев записал в своем дневнике 17 ноября 1855 г.: «Озлобление против порядков беспредельное и всеобщее».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Александру II потребовалось в этих сложных внутри- и внешнеполитических условиях формировать свою политику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8135C" w:rsidRPr="0058135C" w:rsidRDefault="0058135C" w:rsidP="0058135C">
            <w:pPr>
              <w:pStyle w:val="a4"/>
              <w:numPr>
                <w:ilvl w:val="0"/>
                <w:numId w:val="1"/>
              </w:num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Используя учебник, дайте характеристику личности Александра </w:t>
            </w:r>
            <w:r w:rsidRPr="005813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8135C" w:rsidRPr="0058135C" w:rsidRDefault="0058135C" w:rsidP="0058135C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Причины отмены крепостного права</w:t>
            </w:r>
          </w:p>
          <w:p w:rsidR="0058135C" w:rsidRPr="0058135C" w:rsidRDefault="0058135C" w:rsidP="005813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8135C" w:rsidRPr="0058135C" w:rsidRDefault="0058135C" w:rsidP="00BA2A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 Крепостные крестьяне не были заинтересованы в результатах труда на земле помещика, поэтому снижался уровень сельскохозяйственного производства.</w:t>
            </w:r>
          </w:p>
          <w:p w:rsidR="0058135C" w:rsidRPr="0058135C" w:rsidRDefault="0058135C" w:rsidP="00BA2A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8135C" w:rsidRPr="0058135C" w:rsidRDefault="0058135C" w:rsidP="00BA2A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 Отсутствие свободных рабочих рук мешало развитию промышленности. Наемными рабочими на предприятиях выступали крестьяне-отходники, труд которых не был квалифицированным и имел сезонный характер.</w:t>
            </w:r>
          </w:p>
          <w:p w:rsidR="0058135C" w:rsidRPr="0058135C" w:rsidRDefault="0058135C" w:rsidP="00BA2A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8135C" w:rsidRPr="0058135C" w:rsidRDefault="0058135C" w:rsidP="00BA2A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 Необходимость отмены крепостного права показало поражение в Крымской войне.</w:t>
            </w:r>
          </w:p>
          <w:p w:rsidR="0058135C" w:rsidRPr="0058135C" w:rsidRDefault="0058135C" w:rsidP="00BA2A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8135C" w:rsidRPr="0058135C" w:rsidRDefault="0058135C" w:rsidP="00BA2A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 В первой половине XIX в. страны Европы смотрели на Россию, как на страну, где существует рабство. Поэтому отмены крепостного права требовала необходимость усиления международного престижа России.</w:t>
            </w:r>
          </w:p>
          <w:p w:rsidR="0058135C" w:rsidRPr="0058135C" w:rsidRDefault="0058135C" w:rsidP="00BA2A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8135C" w:rsidRPr="0058135C" w:rsidRDefault="0058135C" w:rsidP="00BA2AB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 На рубеже 50—60 гг. XIX в. усиливается крестьянское движение в крепостной деревне.</w:t>
            </w:r>
          </w:p>
          <w:p w:rsidR="0058135C" w:rsidRPr="0058135C" w:rsidRDefault="0058135C" w:rsidP="005813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135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8135C" w:rsidRDefault="00BA2AB7" w:rsidP="0058135C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Используя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учебник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далее пишите основные положения и значение отмены крепостного права</w:t>
            </w:r>
          </w:p>
          <w:p w:rsidR="00BA2AB7" w:rsidRPr="0058135C" w:rsidRDefault="00BA2AB7" w:rsidP="0058135C">
            <w:pPr>
              <w:pStyle w:val="a4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Домашнее задание: найти термины по этой теме и дать объяснение.</w:t>
            </w:r>
          </w:p>
        </w:tc>
      </w:tr>
      <w:tr w:rsidR="0058135C" w:rsidTr="0058135C">
        <w:tc>
          <w:tcPr>
            <w:tcW w:w="10065" w:type="dxa"/>
          </w:tcPr>
          <w:p w:rsidR="0058135C" w:rsidRDefault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B7">
              <w:rPr>
                <w:rFonts w:ascii="Times New Roman" w:hAnsi="Times New Roman" w:cs="Times New Roman"/>
                <w:sz w:val="24"/>
                <w:szCs w:val="24"/>
              </w:rPr>
              <w:t xml:space="preserve">03.04.2020г.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Тема: </w:t>
            </w:r>
            <w:r w:rsidRPr="00BA2AB7">
              <w:rPr>
                <w:rFonts w:ascii="Times New Roman" w:hAnsi="Times New Roman" w:cs="Times New Roman"/>
                <w:sz w:val="24"/>
                <w:szCs w:val="24"/>
              </w:rPr>
              <w:t>Великие реформы 1860-1870гг.</w:t>
            </w:r>
          </w:p>
          <w:p w:rsidR="00BA2AB7" w:rsidRDefault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AB7" w:rsidRPr="00BA2AB7" w:rsidRDefault="00BA2AB7" w:rsidP="00BA2AB7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Основные понятия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временнообязанные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крестьяне, уставная грамота, мировой посредник, всеобщая воинская повинность, коронный и мировой суд, земства, городские думы, суд присяжных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земство; куриальная система выбо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ров; имущественный ценз; возрастной ценз; гражданское общество; принципы буржуазного права; правовое государ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ство; суд присяжных; мировой суд; всеобщая воинская по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винность; университетская автономия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gramStart"/>
            <w:r w:rsidRPr="00BA2AB7">
              <w:rPr>
                <w:rFonts w:ascii="Arial" w:hAnsi="Arial" w:cs="Arial"/>
                <w:b/>
                <w:color w:val="000000"/>
                <w:sz w:val="21"/>
                <w:szCs w:val="21"/>
              </w:rPr>
              <w:t>д</w:t>
            </w:r>
            <w:proofErr w:type="gramEnd"/>
            <w:r w:rsidRPr="00BA2AB7">
              <w:rPr>
                <w:rFonts w:ascii="Arial" w:hAnsi="Arial" w:cs="Arial"/>
                <w:b/>
                <w:color w:val="000000"/>
                <w:sz w:val="21"/>
                <w:szCs w:val="21"/>
              </w:rPr>
              <w:t>айте определения понятиям.</w:t>
            </w:r>
          </w:p>
          <w:p w:rsidR="00BA2AB7" w:rsidRDefault="00BA2AB7" w:rsidP="00BA2AB7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ерсоналии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Н. А.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Милютин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; Я. И. Ростовцев.</w:t>
            </w:r>
          </w:p>
          <w:p w:rsidR="00BA2AB7" w:rsidRDefault="00BA2AB7" w:rsidP="00BA2AB7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>Основные даты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19 февраля 1861 г. — отмена крепост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ного права в России</w:t>
            </w:r>
          </w:p>
          <w:p w:rsidR="00BA2AB7" w:rsidRDefault="00BA2AB7" w:rsidP="00BA2AB7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 июня 1863 г. — новый Университет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ский устав; 1 января 1864 г. — «Положение о губернских и уездных земских учреждениях»; 20 ноября 1864 г. — изда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ние Судебных уставов; 6 апреля 1865 г. — «Временные пра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 xml:space="preserve">вила о печати»; 16 июня 1870 г. —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Городовое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положение; 1 января 1874 г. — Устав о воинской повинности.</w:t>
            </w: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B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gramStart"/>
            <w:r w:rsidRPr="00BA2AB7">
              <w:rPr>
                <w:rFonts w:ascii="Times New Roman" w:hAnsi="Times New Roman" w:cs="Times New Roman"/>
                <w:sz w:val="24"/>
                <w:szCs w:val="24"/>
              </w:rPr>
              <w:t>предпосыл­ки</w:t>
            </w:r>
            <w:proofErr w:type="gramEnd"/>
            <w:r w:rsidRPr="00BA2AB7">
              <w:rPr>
                <w:rFonts w:ascii="Times New Roman" w:hAnsi="Times New Roman" w:cs="Times New Roman"/>
                <w:sz w:val="24"/>
                <w:szCs w:val="24"/>
              </w:rPr>
              <w:t xml:space="preserve"> реформ:</w:t>
            </w: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B7">
              <w:rPr>
                <w:rFonts w:ascii="Times New Roman" w:hAnsi="Times New Roman" w:cs="Times New Roman"/>
                <w:sz w:val="24"/>
                <w:szCs w:val="24"/>
              </w:rPr>
              <w:t>кризис феодально-крепостнической системы;</w:t>
            </w: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B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либерально настроенных чиновников, </w:t>
            </w:r>
            <w:proofErr w:type="gramStart"/>
            <w:r w:rsidRPr="00BA2AB7">
              <w:rPr>
                <w:rFonts w:ascii="Times New Roman" w:hAnsi="Times New Roman" w:cs="Times New Roman"/>
                <w:sz w:val="24"/>
                <w:szCs w:val="24"/>
              </w:rPr>
              <w:t>го­товых</w:t>
            </w:r>
            <w:proofErr w:type="gramEnd"/>
            <w:r w:rsidRPr="00BA2AB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подобные реформы;</w:t>
            </w: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B7">
              <w:rPr>
                <w:rFonts w:ascii="Times New Roman" w:hAnsi="Times New Roman" w:cs="Times New Roman"/>
                <w:sz w:val="24"/>
                <w:szCs w:val="24"/>
              </w:rPr>
              <w:t>опыт реформаторской деятельности Александра I и М. М. Сперанского;</w:t>
            </w: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B7">
              <w:rPr>
                <w:rFonts w:ascii="Times New Roman" w:hAnsi="Times New Roman" w:cs="Times New Roman"/>
                <w:sz w:val="24"/>
                <w:szCs w:val="24"/>
              </w:rPr>
              <w:t xml:space="preserve">опыт разработки проектов решения крестьянского вопроса в годы правления Николая I (работа секретного комитета, отмена крепостного права в Прибалтике, </w:t>
            </w:r>
            <w:proofErr w:type="gramStart"/>
            <w:r w:rsidRPr="00BA2AB7">
              <w:rPr>
                <w:rFonts w:ascii="Times New Roman" w:hAnsi="Times New Roman" w:cs="Times New Roman"/>
                <w:sz w:val="24"/>
                <w:szCs w:val="24"/>
              </w:rPr>
              <w:t>вве­дение</w:t>
            </w:r>
            <w:proofErr w:type="gramEnd"/>
            <w:r w:rsidRPr="00BA2AB7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инвентарей в юго-западных областях).</w:t>
            </w: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Используя учебник, напишите основные реформы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AB7" w:rsidRPr="00BA2AB7" w:rsidRDefault="00BA2AB7" w:rsidP="00BA2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E3" w:rsidTr="00843BE3">
        <w:tc>
          <w:tcPr>
            <w:tcW w:w="9571" w:type="dxa"/>
          </w:tcPr>
          <w:p w:rsidR="00843BE3" w:rsidRDefault="00843BE3" w:rsidP="00843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E3" w:rsidRPr="00BA2AB7" w:rsidRDefault="00843BE3" w:rsidP="00843B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BE3" w:rsidRPr="00BA2AB7" w:rsidRDefault="00843BE3" w:rsidP="00843B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08.04.2020.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BA2AB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  <w:r w:rsidRPr="00BA2A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A2AB7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</w:t>
            </w:r>
            <w:r w:rsidRPr="00BA2AB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ское</w:t>
            </w:r>
            <w:r w:rsidRPr="00BA2A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2AB7">
              <w:rPr>
                <w:rFonts w:ascii="Times New Roman" w:hAnsi="Times New Roman" w:cs="Times New Roman"/>
                <w:b/>
                <w:sz w:val="24"/>
                <w:szCs w:val="24"/>
              </w:rPr>
              <w:t>и политическое развитие после</w:t>
            </w:r>
            <w:r w:rsidRPr="00BA2A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2AB7">
              <w:rPr>
                <w:rFonts w:ascii="Times New Roman" w:hAnsi="Times New Roman" w:cs="Times New Roman"/>
                <w:b/>
                <w:sz w:val="24"/>
                <w:szCs w:val="24"/>
              </w:rPr>
              <w:t>отмены крепостного пр</w:t>
            </w:r>
            <w:r w:rsidRPr="00BA2AB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A2AB7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  <w:p w:rsidR="00843BE3" w:rsidRDefault="00843BE3" w:rsidP="00843BE3">
            <w:pPr>
              <w:rPr>
                <w:rStyle w:val="c3"/>
                <w:color w:val="000000"/>
                <w:shd w:val="clear" w:color="auto" w:fill="FFFFFF"/>
              </w:rPr>
            </w:pPr>
            <w:r>
              <w:rPr>
                <w:rStyle w:val="c3"/>
                <w:color w:val="000000"/>
                <w:u w:val="single"/>
                <w:shd w:val="clear" w:color="auto" w:fill="FFFFFF"/>
              </w:rPr>
              <w:t>Основные термины и понятия для изучения:</w:t>
            </w:r>
            <w:r>
              <w:rPr>
                <w:rStyle w:val="c3"/>
                <w:color w:val="000000"/>
                <w:shd w:val="clear" w:color="auto" w:fill="FFFFFF"/>
              </w:rPr>
              <w:t> </w:t>
            </w:r>
            <w:proofErr w:type="gramStart"/>
            <w:r>
              <w:rPr>
                <w:rStyle w:val="c3"/>
                <w:color w:val="000000"/>
                <w:shd w:val="clear" w:color="auto" w:fill="FFFFFF"/>
              </w:rPr>
              <w:t>Социальный строй, экономический строй, феодализм, капитализм, буржуазия, пролетариат, отрезки, выкуп, помещик, высшая норма, крестьянское малоземелье.</w:t>
            </w:r>
            <w:proofErr w:type="gramEnd"/>
          </w:p>
          <w:p w:rsidR="00843BE3" w:rsidRDefault="00843BE3" w:rsidP="00843BE3">
            <w:pPr>
              <w:pStyle w:val="c2"/>
              <w:shd w:val="clear" w:color="auto" w:fill="FFFFFF"/>
              <w:spacing w:before="0" w:beforeAutospacing="0" w:after="0" w:afterAutospacing="0"/>
              <w:ind w:left="20" w:right="40" w:firstLine="28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Социальный строй</w:t>
            </w:r>
            <w:r>
              <w:rPr>
                <w:rStyle w:val="c3"/>
                <w:color w:val="000000"/>
              </w:rPr>
              <w:t> - состав общества, система отношений внутри общества.</w:t>
            </w:r>
          </w:p>
          <w:p w:rsidR="00843BE3" w:rsidRDefault="00843BE3" w:rsidP="00843BE3">
            <w:pPr>
              <w:pStyle w:val="c2"/>
              <w:shd w:val="clear" w:color="auto" w:fill="FFFFFF"/>
              <w:spacing w:before="0" w:beforeAutospacing="0" w:after="0" w:afterAutospacing="0"/>
              <w:ind w:left="20" w:right="40" w:firstLine="28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Экономический строй -</w:t>
            </w:r>
            <w:r>
              <w:rPr>
                <w:rStyle w:val="c3"/>
                <w:color w:val="000000"/>
              </w:rPr>
              <w:t> организация производства и торговли в стране.</w:t>
            </w:r>
          </w:p>
          <w:p w:rsidR="00843BE3" w:rsidRDefault="00843BE3" w:rsidP="00843BE3">
            <w:pPr>
              <w:pStyle w:val="c2"/>
              <w:shd w:val="clear" w:color="auto" w:fill="FFFFFF"/>
              <w:spacing w:before="0" w:beforeAutospacing="0" w:after="0" w:afterAutospacing="0"/>
              <w:ind w:left="20" w:right="40" w:firstLine="28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 отменой крепостного права Россия в своем социально- экономическом развитии начинает переходить из стадии феодализма в капиталистическую стадию</w:t>
            </w:r>
          </w:p>
          <w:p w:rsidR="00843BE3" w:rsidRDefault="00843BE3" w:rsidP="00843B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небольшой рассказ «Жизнь помещика и крестьян после отмены крепостного права»</w:t>
            </w:r>
          </w:p>
          <w:p w:rsidR="00843BE3" w:rsidRDefault="00843BE3" w:rsidP="00843B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Напишите развитие города после реформ.</w:t>
            </w:r>
          </w:p>
          <w:p w:rsidR="00843BE3" w:rsidRPr="00843BE3" w:rsidRDefault="00843BE3" w:rsidP="00843B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опорный конспект параграфа.</w:t>
            </w:r>
          </w:p>
          <w:p w:rsidR="00843BE3" w:rsidRDefault="00843BE3" w:rsidP="00843BE3"/>
        </w:tc>
      </w:tr>
      <w:tr w:rsidR="00843BE3" w:rsidTr="00843BE3">
        <w:tc>
          <w:tcPr>
            <w:tcW w:w="9571" w:type="dxa"/>
          </w:tcPr>
          <w:p w:rsidR="00843BE3" w:rsidRPr="00843BE3" w:rsidRDefault="00843BE3" w:rsidP="00843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10.04.2020г. Тема: </w:t>
            </w:r>
            <w:r w:rsidRPr="00843BE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движения второй половины XIX в.</w:t>
            </w:r>
          </w:p>
          <w:p w:rsidR="00843BE3" w:rsidRDefault="005E73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Напишите основные направления движение как таблицу: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i/>
              </w:rPr>
            </w:pPr>
            <w:r w:rsidRPr="005E73C6">
              <w:rPr>
                <w:rFonts w:ascii="Times New Roman" w:hAnsi="Times New Roman" w:cs="Times New Roman"/>
                <w:b/>
                <w:i/>
              </w:rPr>
              <w:t>Либералы</w:t>
            </w:r>
            <w:r w:rsidRPr="005E73C6">
              <w:rPr>
                <w:rFonts w:ascii="Times New Roman" w:hAnsi="Times New Roman" w:cs="Times New Roman"/>
                <w:i/>
              </w:rPr>
              <w:t xml:space="preserve">. Утверждение либеральных идей в России связано с «оттепелью» - со временем подготовки и проведения реформ в царствование Александра II. Носителем либеральной идеологии в России были просвещенные дворяне, в том числе находящиеся на государственной службе </w:t>
            </w:r>
            <w:proofErr w:type="gramStart"/>
            <w:r w:rsidRPr="005E73C6">
              <w:rPr>
                <w:rFonts w:ascii="Times New Roman" w:hAnsi="Times New Roman" w:cs="Times New Roman"/>
                <w:i/>
              </w:rPr>
              <w:t xml:space="preserve">( </w:t>
            </w:r>
            <w:proofErr w:type="gramEnd"/>
            <w:r w:rsidRPr="005E73C6">
              <w:rPr>
                <w:rFonts w:ascii="Times New Roman" w:hAnsi="Times New Roman" w:cs="Times New Roman"/>
                <w:i/>
              </w:rPr>
              <w:t xml:space="preserve">в Западной Европе – буржуазные слои населения)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5E73C6">
              <w:rPr>
                <w:rFonts w:ascii="Times New Roman" w:hAnsi="Times New Roman" w:cs="Times New Roman"/>
                <w:i/>
              </w:rPr>
              <w:t xml:space="preserve">Видные деятели: историки и правоведы К. Д. </w:t>
            </w:r>
            <w:proofErr w:type="spellStart"/>
            <w:r w:rsidRPr="005E73C6">
              <w:rPr>
                <w:rFonts w:ascii="Times New Roman" w:hAnsi="Times New Roman" w:cs="Times New Roman"/>
                <w:i/>
              </w:rPr>
              <w:t>Кавелин</w:t>
            </w:r>
            <w:proofErr w:type="spellEnd"/>
            <w:r w:rsidRPr="005E73C6">
              <w:rPr>
                <w:rFonts w:ascii="Times New Roman" w:hAnsi="Times New Roman" w:cs="Times New Roman"/>
                <w:i/>
              </w:rPr>
              <w:t xml:space="preserve"> и Б. Н. Чичерин, публицист В. А. </w:t>
            </w:r>
            <w:proofErr w:type="spellStart"/>
            <w:r w:rsidRPr="005E73C6">
              <w:rPr>
                <w:rFonts w:ascii="Times New Roman" w:hAnsi="Times New Roman" w:cs="Times New Roman"/>
                <w:i/>
              </w:rPr>
              <w:t>Гольцев</w:t>
            </w:r>
            <w:proofErr w:type="spellEnd"/>
            <w:r w:rsidRPr="005E73C6">
              <w:rPr>
                <w:rFonts w:ascii="Times New Roman" w:hAnsi="Times New Roman" w:cs="Times New Roman"/>
                <w:i/>
              </w:rPr>
              <w:t>, ученый-юрист С. А. Муромцев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i/>
              </w:rPr>
            </w:pPr>
            <w:r w:rsidRPr="005E73C6">
              <w:rPr>
                <w:rFonts w:ascii="Times New Roman" w:hAnsi="Times New Roman" w:cs="Times New Roman"/>
                <w:b/>
                <w:i/>
              </w:rPr>
              <w:t xml:space="preserve">Народничество </w:t>
            </w:r>
            <w:r w:rsidRPr="005E73C6">
              <w:rPr>
                <w:rFonts w:ascii="Times New Roman" w:hAnsi="Times New Roman" w:cs="Times New Roman"/>
                <w:i/>
              </w:rPr>
              <w:t>– политическое течение русской радикальной интеллигенции, рассматривавшее народ, крестьянство как реальную политическую силу и стремившееся сделать эту силу сознательной и организованной.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5E73C6">
              <w:rPr>
                <w:rFonts w:ascii="Times New Roman" w:hAnsi="Times New Roman" w:cs="Times New Roman"/>
                <w:i/>
              </w:rPr>
              <w:t>Теоретики народничества – Н.Г. Чернышевский, А.И. Герцен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i/>
              </w:rPr>
            </w:pPr>
            <w:r w:rsidRPr="005E73C6">
              <w:rPr>
                <w:rFonts w:ascii="Times New Roman" w:hAnsi="Times New Roman" w:cs="Times New Roman"/>
                <w:b/>
                <w:i/>
              </w:rPr>
              <w:t xml:space="preserve">Народники </w:t>
            </w:r>
            <w:r w:rsidRPr="005E73C6">
              <w:rPr>
                <w:rFonts w:ascii="Times New Roman" w:hAnsi="Times New Roman" w:cs="Times New Roman"/>
                <w:i/>
              </w:rPr>
              <w:t>– разночинная интеллигенция, которая соединяла радикальную программу действий с идеями утопического социализма.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5E73C6">
              <w:rPr>
                <w:rFonts w:ascii="Times New Roman" w:hAnsi="Times New Roman" w:cs="Times New Roman"/>
                <w:i/>
              </w:rPr>
              <w:t>Чернышевский, А.И. Герцен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i/>
              </w:rPr>
            </w:pPr>
            <w:r w:rsidRPr="005E73C6">
              <w:rPr>
                <w:rFonts w:ascii="Times New Roman" w:hAnsi="Times New Roman" w:cs="Times New Roman"/>
                <w:b/>
                <w:i/>
              </w:rPr>
              <w:t>Народовольцы</w:t>
            </w:r>
            <w:r w:rsidRPr="005E73C6">
              <w:rPr>
                <w:rFonts w:ascii="Times New Roman" w:hAnsi="Times New Roman" w:cs="Times New Roman"/>
                <w:i/>
              </w:rPr>
              <w:t xml:space="preserve"> – члены народнической террористической организации «Народная воля» (1879-1883 гг.), которые устроили настоящую охоту на Александра II (8 покушений).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i/>
              </w:rPr>
            </w:pPr>
            <w:r w:rsidRPr="005E73C6">
              <w:rPr>
                <w:rFonts w:ascii="Times New Roman" w:hAnsi="Times New Roman" w:cs="Times New Roman"/>
                <w:i/>
              </w:rPr>
              <w:t xml:space="preserve">Г.В. Плеханов, В.И. </w:t>
            </w:r>
            <w:proofErr w:type="spellStart"/>
            <w:r w:rsidRPr="005E73C6">
              <w:rPr>
                <w:rFonts w:ascii="Times New Roman" w:hAnsi="Times New Roman" w:cs="Times New Roman"/>
                <w:i/>
              </w:rPr>
              <w:t>Засулич</w:t>
            </w:r>
            <w:proofErr w:type="gramStart"/>
            <w:r w:rsidRPr="005E73C6">
              <w:rPr>
                <w:rFonts w:ascii="Times New Roman" w:hAnsi="Times New Roman" w:cs="Times New Roman"/>
                <w:i/>
              </w:rPr>
              <w:t>,А</w:t>
            </w:r>
            <w:proofErr w:type="gramEnd"/>
            <w:r w:rsidRPr="005E73C6">
              <w:rPr>
                <w:rFonts w:ascii="Times New Roman" w:hAnsi="Times New Roman" w:cs="Times New Roman"/>
                <w:i/>
              </w:rPr>
              <w:t>.Д</w:t>
            </w:r>
            <w:proofErr w:type="spellEnd"/>
            <w:r w:rsidRPr="005E73C6">
              <w:rPr>
                <w:rFonts w:ascii="Times New Roman" w:hAnsi="Times New Roman" w:cs="Times New Roman"/>
                <w:i/>
              </w:rPr>
              <w:t>. Михайлов, А.И. Желябов,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i/>
              </w:rPr>
            </w:pPr>
            <w:r w:rsidRPr="005E73C6">
              <w:rPr>
                <w:rFonts w:ascii="Times New Roman" w:hAnsi="Times New Roman" w:cs="Times New Roman"/>
                <w:i/>
              </w:rPr>
              <w:t xml:space="preserve">В.Н. Фигнер, С.Л. Перовская, </w:t>
            </w:r>
            <w:proofErr w:type="spellStart"/>
            <w:r w:rsidRPr="005E73C6">
              <w:rPr>
                <w:rFonts w:ascii="Times New Roman" w:hAnsi="Times New Roman" w:cs="Times New Roman"/>
                <w:i/>
              </w:rPr>
              <w:t>Н.А.Морозов</w:t>
            </w:r>
            <w:proofErr w:type="spellEnd"/>
            <w:r w:rsidRPr="005E73C6">
              <w:rPr>
                <w:rFonts w:ascii="Times New Roman" w:hAnsi="Times New Roman" w:cs="Times New Roman"/>
                <w:i/>
              </w:rPr>
              <w:t>.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b/>
                <w:i/>
              </w:rPr>
            </w:pPr>
            <w:r w:rsidRPr="005E73C6">
              <w:rPr>
                <w:rFonts w:ascii="Times New Roman" w:hAnsi="Times New Roman" w:cs="Times New Roman"/>
                <w:i/>
              </w:rPr>
              <w:t xml:space="preserve">Зарождение </w:t>
            </w:r>
            <w:r w:rsidRPr="005E73C6">
              <w:rPr>
                <w:rFonts w:ascii="Times New Roman" w:hAnsi="Times New Roman" w:cs="Times New Roman"/>
                <w:b/>
                <w:i/>
              </w:rPr>
              <w:t>социал-демократии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i/>
              </w:rPr>
            </w:pPr>
            <w:r w:rsidRPr="005E73C6">
              <w:rPr>
                <w:rFonts w:ascii="Times New Roman" w:hAnsi="Times New Roman" w:cs="Times New Roman"/>
                <w:i/>
              </w:rPr>
              <w:t xml:space="preserve">Марксизм – система взглядов, созданная немецкими мыслителями </w:t>
            </w:r>
            <w:proofErr w:type="spellStart"/>
            <w:r w:rsidRPr="005E73C6">
              <w:rPr>
                <w:rFonts w:ascii="Times New Roman" w:hAnsi="Times New Roman" w:cs="Times New Roman"/>
                <w:i/>
              </w:rPr>
              <w:t>К.Марксом</w:t>
            </w:r>
            <w:proofErr w:type="spellEnd"/>
            <w:r w:rsidRPr="005E73C6">
              <w:rPr>
                <w:rFonts w:ascii="Times New Roman" w:hAnsi="Times New Roman" w:cs="Times New Roman"/>
                <w:i/>
              </w:rPr>
              <w:t xml:space="preserve"> и Ф. Энгельсом о построении коммунистического общества путем социалистической революции и переход власти в руки пролетариата.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i/>
              </w:rPr>
            </w:pPr>
            <w:r w:rsidRPr="005E73C6">
              <w:rPr>
                <w:rFonts w:ascii="Times New Roman" w:hAnsi="Times New Roman" w:cs="Times New Roman"/>
                <w:i/>
              </w:rPr>
              <w:t>В.И. Ульяно</w:t>
            </w:r>
            <w:proofErr w:type="gramStart"/>
            <w:r w:rsidRPr="005E73C6">
              <w:rPr>
                <w:rFonts w:ascii="Times New Roman" w:hAnsi="Times New Roman" w:cs="Times New Roman"/>
                <w:i/>
              </w:rPr>
              <w:t>в–</w:t>
            </w:r>
            <w:proofErr w:type="gramEnd"/>
            <w:r w:rsidRPr="005E73C6">
              <w:rPr>
                <w:rFonts w:ascii="Times New Roman" w:hAnsi="Times New Roman" w:cs="Times New Roman"/>
                <w:i/>
              </w:rPr>
              <w:t xml:space="preserve"> Ленин и Ю.О. Мартов</w:t>
            </w:r>
          </w:p>
          <w:p w:rsidR="005E73C6" w:rsidRPr="005E73C6" w:rsidRDefault="005E73C6" w:rsidP="005E73C6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i/>
              </w:rPr>
            </w:pPr>
            <w:r w:rsidRPr="005E73C6">
              <w:rPr>
                <w:rFonts w:ascii="Times New Roman" w:hAnsi="Times New Roman" w:cs="Times New Roman"/>
                <w:i/>
              </w:rPr>
              <w:t>Консерватизм – общественно - политическое течение сторонников сохранения абсолютной (самодержавной) монархии, противников реформирования жизни российского общества.</w:t>
            </w:r>
            <w:r w:rsidRPr="005E73C6">
              <w:rPr>
                <w:rFonts w:ascii="Times New Roman" w:hAnsi="Times New Roman" w:cs="Times New Roman"/>
              </w:rPr>
              <w:t xml:space="preserve"> </w:t>
            </w:r>
            <w:r w:rsidRPr="005E73C6">
              <w:rPr>
                <w:rFonts w:ascii="Times New Roman" w:hAnsi="Times New Roman" w:cs="Times New Roman"/>
                <w:i/>
              </w:rPr>
              <w:t>Публицист М.Н. Катков, правовед и обер-прокурор Священного Синода К.П. Победоносцев.</w:t>
            </w:r>
          </w:p>
          <w:p w:rsidR="005E73C6" w:rsidRDefault="005E73C6">
            <w:pPr>
              <w:rPr>
                <w:b/>
                <w:sz w:val="24"/>
                <w:szCs w:val="24"/>
              </w:rPr>
            </w:pPr>
          </w:p>
          <w:p w:rsidR="00843BE3" w:rsidRDefault="005E73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Выучить все направления, и рассказать</w:t>
            </w:r>
            <w:bookmarkStart w:id="0" w:name="_GoBack"/>
            <w:bookmarkEnd w:id="0"/>
          </w:p>
          <w:p w:rsidR="00843BE3" w:rsidRPr="00843BE3" w:rsidRDefault="00843BE3">
            <w:pPr>
              <w:rPr>
                <w:b/>
                <w:sz w:val="24"/>
                <w:szCs w:val="24"/>
              </w:rPr>
            </w:pPr>
          </w:p>
        </w:tc>
      </w:tr>
    </w:tbl>
    <w:p w:rsidR="000456E6" w:rsidRDefault="000456E6"/>
    <w:sectPr w:rsidR="000456E6" w:rsidSect="005813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15D1"/>
    <w:multiLevelType w:val="hybridMultilevel"/>
    <w:tmpl w:val="CEE26EFC"/>
    <w:lvl w:ilvl="0" w:tplc="213099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3420C"/>
    <w:multiLevelType w:val="hybridMultilevel"/>
    <w:tmpl w:val="C5B6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9B"/>
    <w:rsid w:val="000456E6"/>
    <w:rsid w:val="0058135C"/>
    <w:rsid w:val="005E73C6"/>
    <w:rsid w:val="00843BE3"/>
    <w:rsid w:val="00BA2AB7"/>
    <w:rsid w:val="00C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135C"/>
  </w:style>
  <w:style w:type="paragraph" w:styleId="a4">
    <w:name w:val="List Paragraph"/>
    <w:basedOn w:val="a"/>
    <w:uiPriority w:val="34"/>
    <w:qFormat/>
    <w:rsid w:val="005813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A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3BE3"/>
  </w:style>
  <w:style w:type="paragraph" w:customStyle="1" w:styleId="c2">
    <w:name w:val="c2"/>
    <w:basedOn w:val="a"/>
    <w:rsid w:val="0084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3BE3"/>
  </w:style>
  <w:style w:type="paragraph" w:styleId="a6">
    <w:name w:val="No Spacing"/>
    <w:uiPriority w:val="1"/>
    <w:qFormat/>
    <w:rsid w:val="005E73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135C"/>
  </w:style>
  <w:style w:type="paragraph" w:styleId="a4">
    <w:name w:val="List Paragraph"/>
    <w:basedOn w:val="a"/>
    <w:uiPriority w:val="34"/>
    <w:qFormat/>
    <w:rsid w:val="0058135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A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3BE3"/>
  </w:style>
  <w:style w:type="paragraph" w:customStyle="1" w:styleId="c2">
    <w:name w:val="c2"/>
    <w:basedOn w:val="a"/>
    <w:rsid w:val="0084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3BE3"/>
  </w:style>
  <w:style w:type="paragraph" w:styleId="a6">
    <w:name w:val="No Spacing"/>
    <w:uiPriority w:val="1"/>
    <w:qFormat/>
    <w:rsid w:val="005E7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2020-03-27T02:16:00Z</dcterms:created>
  <dcterms:modified xsi:type="dcterms:W3CDTF">2020-03-27T02:52:00Z</dcterms:modified>
</cp:coreProperties>
</file>