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F3" w:rsidRDefault="00BD2BF3" w:rsidP="00957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B6B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2 «б» класса во время карантина</w:t>
      </w:r>
    </w:p>
    <w:p w:rsidR="00BD2BF3" w:rsidRPr="00E97B6B" w:rsidRDefault="00BD2BF3" w:rsidP="00BD2B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D1DB0">
        <w:rPr>
          <w:rFonts w:ascii="Times New Roman" w:hAnsi="Times New Roman" w:cs="Times New Roman"/>
          <w:b/>
          <w:sz w:val="28"/>
          <w:szCs w:val="28"/>
        </w:rPr>
        <w:t>27 по 30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p w:rsidR="00957A74" w:rsidRDefault="00957A74" w:rsidP="00BD2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</w:t>
      </w:r>
      <w:r w:rsidR="00BD2BF3">
        <w:rPr>
          <w:rFonts w:ascii="Times New Roman" w:hAnsi="Times New Roman" w:cs="Times New Roman"/>
          <w:sz w:val="28"/>
          <w:szCs w:val="28"/>
        </w:rPr>
        <w:t xml:space="preserve">  Учитель: </w:t>
      </w:r>
      <w:proofErr w:type="spellStart"/>
      <w:r w:rsidR="00BD2BF3">
        <w:rPr>
          <w:rFonts w:ascii="Times New Roman" w:hAnsi="Times New Roman" w:cs="Times New Roman"/>
          <w:sz w:val="28"/>
          <w:szCs w:val="28"/>
        </w:rPr>
        <w:t>Магбын</w:t>
      </w:r>
      <w:proofErr w:type="spellEnd"/>
      <w:r w:rsidR="00BD2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BF3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BD2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BF3">
        <w:rPr>
          <w:rFonts w:ascii="Times New Roman" w:hAnsi="Times New Roman" w:cs="Times New Roman"/>
          <w:sz w:val="28"/>
          <w:szCs w:val="28"/>
        </w:rPr>
        <w:t>Аиковна</w:t>
      </w:r>
      <w:proofErr w:type="spellEnd"/>
      <w:r w:rsidR="00BD2B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2BF3" w:rsidRPr="00957A74" w:rsidRDefault="00957A74" w:rsidP="00BD2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D2BF3">
        <w:rPr>
          <w:rFonts w:ascii="Times New Roman" w:hAnsi="Times New Roman" w:cs="Times New Roman"/>
          <w:sz w:val="28"/>
          <w:szCs w:val="28"/>
        </w:rPr>
        <w:t>Тел:89233889722</w:t>
      </w:r>
    </w:p>
    <w:tbl>
      <w:tblPr>
        <w:tblStyle w:val="a3"/>
        <w:tblW w:w="10948" w:type="dxa"/>
        <w:tblInd w:w="-318" w:type="dxa"/>
        <w:tblLook w:val="04A0" w:firstRow="1" w:lastRow="0" w:firstColumn="1" w:lastColumn="0" w:noHBand="0" w:noVBand="1"/>
      </w:tblPr>
      <w:tblGrid>
        <w:gridCol w:w="426"/>
        <w:gridCol w:w="1701"/>
        <w:gridCol w:w="3402"/>
        <w:gridCol w:w="3828"/>
        <w:gridCol w:w="1591"/>
      </w:tblGrid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Правописание предлогов</w:t>
            </w:r>
          </w:p>
        </w:tc>
        <w:tc>
          <w:tcPr>
            <w:tcW w:w="3828" w:type="dxa"/>
          </w:tcPr>
          <w:p w:rsidR="00BD2BF3" w:rsidRDefault="00BD2BF3" w:rsidP="00BD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правило на с. 111 (Упр. 190 с. 111 - устно)</w:t>
            </w:r>
          </w:p>
          <w:p w:rsidR="00BD2BF3" w:rsidRDefault="00BD2BF3" w:rsidP="00BD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189 с. 111</w:t>
            </w:r>
          </w:p>
        </w:tc>
        <w:tc>
          <w:tcPr>
            <w:tcW w:w="1591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D2BF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BD2BF3" w:rsidRDefault="00BD2BF3" w:rsidP="00BD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Проверим себя на с. 78-79</w:t>
            </w:r>
          </w:p>
        </w:tc>
        <w:tc>
          <w:tcPr>
            <w:tcW w:w="1591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D2BF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3402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</w:p>
        </w:tc>
        <w:tc>
          <w:tcPr>
            <w:tcW w:w="3828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153-154 выразительное чтение и ответить на вопросы</w:t>
            </w:r>
          </w:p>
        </w:tc>
        <w:tc>
          <w:tcPr>
            <w:tcW w:w="1591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D2BF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речи. Редактирование деформированного текста по рассказу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Б.Житкова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«Храбрый утёнок»</w:t>
            </w:r>
          </w:p>
        </w:tc>
        <w:tc>
          <w:tcPr>
            <w:tcW w:w="3828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192 с. 112 (пересказ)</w:t>
            </w:r>
          </w:p>
        </w:tc>
        <w:tc>
          <w:tcPr>
            <w:tcW w:w="1591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D2BF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6E5F09" w:rsidRDefault="006E5F09" w:rsidP="006E5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числа 2 и на 2</w:t>
            </w:r>
          </w:p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E5F09" w:rsidRDefault="006E5F09" w:rsidP="006E5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правило на с. 80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38, 39, 40 с. 55</w:t>
            </w:r>
          </w:p>
          <w:p w:rsidR="00BD2BF3" w:rsidRDefault="006E5F09" w:rsidP="006E5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 2, 3 с. 80</w:t>
            </w:r>
          </w:p>
        </w:tc>
        <w:tc>
          <w:tcPr>
            <w:tcW w:w="1591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="00BD2BF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2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харылзаалыг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</w:p>
        </w:tc>
        <w:tc>
          <w:tcPr>
            <w:tcW w:w="3828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Ар. 126 Мерг306, Ар. 127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-биле</w:t>
            </w:r>
          </w:p>
        </w:tc>
        <w:tc>
          <w:tcPr>
            <w:tcW w:w="1591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D2BF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теме: «Предлог, как часть речи».</w:t>
            </w:r>
          </w:p>
        </w:tc>
        <w:tc>
          <w:tcPr>
            <w:tcW w:w="3828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 на с. 113</w:t>
            </w:r>
          </w:p>
        </w:tc>
        <w:tc>
          <w:tcPr>
            <w:tcW w:w="1591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D2BF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числа 2 и на 2</w:t>
            </w:r>
          </w:p>
        </w:tc>
        <w:tc>
          <w:tcPr>
            <w:tcW w:w="3828" w:type="dxa"/>
          </w:tcPr>
          <w:p w:rsidR="006E5F09" w:rsidRDefault="006E5F09" w:rsidP="006E5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правило на с. 81 № 1, 4, 7 с. 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№41, 42,43 с. 56</w:t>
            </w:r>
          </w:p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D2BF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3402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«Будем знакомы»</w:t>
            </w:r>
          </w:p>
        </w:tc>
        <w:tc>
          <w:tcPr>
            <w:tcW w:w="3828" w:type="dxa"/>
          </w:tcPr>
          <w:p w:rsidR="00BD2BF3" w:rsidRDefault="002B2892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892">
              <w:rPr>
                <w:rFonts w:ascii="Times New Roman" w:hAnsi="Times New Roman" w:cs="Times New Roman"/>
                <w:sz w:val="28"/>
                <w:szCs w:val="28"/>
              </w:rPr>
              <w:t>Стр.155-160 прочитать и ответить на вопросы устно.</w:t>
            </w:r>
          </w:p>
        </w:tc>
        <w:tc>
          <w:tcPr>
            <w:tcW w:w="1591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D2BF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3402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С.Сурун-оол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136-137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ар. 137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D2BF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</w:tcPr>
          <w:p w:rsidR="00BD2BF3" w:rsidRDefault="00BD2BF3" w:rsidP="00BD2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Проект: В словари – за частями речи.</w:t>
            </w:r>
          </w:p>
        </w:tc>
        <w:tc>
          <w:tcPr>
            <w:tcW w:w="3828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114-115</w:t>
            </w:r>
          </w:p>
        </w:tc>
        <w:tc>
          <w:tcPr>
            <w:tcW w:w="1591" w:type="dxa"/>
          </w:tcPr>
          <w:p w:rsidR="00BD2BF3" w:rsidRDefault="006E5F09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D2BF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BD2BF3" w:rsidTr="00957A74">
        <w:tc>
          <w:tcPr>
            <w:tcW w:w="426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2" w:type="dxa"/>
          </w:tcPr>
          <w:p w:rsidR="00BD2BF3" w:rsidRDefault="0050132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аразында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харылзаазы</w:t>
            </w:r>
            <w:proofErr w:type="spellEnd"/>
          </w:p>
        </w:tc>
        <w:tc>
          <w:tcPr>
            <w:tcW w:w="3828" w:type="dxa"/>
          </w:tcPr>
          <w:p w:rsidR="00BD2BF3" w:rsidRDefault="00501321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Ар. 121 Мерг298</w:t>
            </w:r>
          </w:p>
        </w:tc>
        <w:tc>
          <w:tcPr>
            <w:tcW w:w="1591" w:type="dxa"/>
          </w:tcPr>
          <w:p w:rsidR="00BD2BF3" w:rsidRDefault="00BD2BF3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5F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</w:tbl>
    <w:p w:rsidR="001D4EEB" w:rsidRDefault="001D4EEB">
      <w:bookmarkStart w:id="0" w:name="_GoBack"/>
      <w:bookmarkEnd w:id="0"/>
    </w:p>
    <w:sectPr w:rsidR="001D4EEB" w:rsidSect="00957A7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50"/>
    <w:rsid w:val="001D4EEB"/>
    <w:rsid w:val="002B2892"/>
    <w:rsid w:val="002F7783"/>
    <w:rsid w:val="00501321"/>
    <w:rsid w:val="006E5F09"/>
    <w:rsid w:val="00957A74"/>
    <w:rsid w:val="00BD2BF3"/>
    <w:rsid w:val="00D07450"/>
    <w:rsid w:val="00D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3</cp:revision>
  <cp:lastPrinted>2020-04-12T22:45:00Z</cp:lastPrinted>
  <dcterms:created xsi:type="dcterms:W3CDTF">2020-04-12T20:53:00Z</dcterms:created>
  <dcterms:modified xsi:type="dcterms:W3CDTF">2020-04-12T22:46:00Z</dcterms:modified>
</cp:coreProperties>
</file>