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5B" w:rsidRPr="0058315B" w:rsidRDefault="0058315B" w:rsidP="00B00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58315B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58315B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58315B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5 класс</w:t>
      </w:r>
    </w:p>
    <w:p w:rsidR="0058315B" w:rsidRPr="0058315B" w:rsidRDefault="0058315B" w:rsidP="005831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58315B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58315B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58315B">
        <w:rPr>
          <w:rFonts w:ascii="Times New Roman" w:hAnsi="Times New Roman" w:cs="Times New Roman"/>
          <w:b/>
          <w:sz w:val="24"/>
          <w:szCs w:val="24"/>
        </w:rPr>
        <w:t>) 5 «а» класса  __</w:t>
      </w:r>
      <w:r w:rsidRPr="0058315B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</w:t>
      </w:r>
    </w:p>
    <w:p w:rsidR="0058315B" w:rsidRDefault="0058315B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58315B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58315B">
        <w:rPr>
          <w:rFonts w:ascii="Times New Roman" w:hAnsi="Times New Roman" w:cs="Times New Roman"/>
          <w:b/>
          <w:sz w:val="24"/>
          <w:szCs w:val="24"/>
        </w:rPr>
        <w:t xml:space="preserve"> Ч.Ш. 89235904013, 89607789015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  В результате изучения русского языка </w:t>
      </w:r>
      <w:r w:rsidRPr="00A12C25">
        <w:rPr>
          <w:rFonts w:ascii="Times New Roman" w:hAnsi="Times New Roman" w:cs="Times New Roman"/>
          <w:bCs/>
          <w:sz w:val="24"/>
          <w:szCs w:val="24"/>
        </w:rPr>
        <w:t>ты должен</w:t>
      </w:r>
      <w:r w:rsidRPr="00A12C25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-определения частей речи (имя прилагательное, глагол);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-правила правописания;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-формы глагола;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-спряжения глаголов;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-знаки препинания в простом и сложном предложении и в предложениях с прямой речью.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 xml:space="preserve"> научишься: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-определять имя прилагательное, глагол на основе общего значения, морфологических признаков, синтаксической роли в предложении;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-проводить фонетический и морфологический разбор слова;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-проводить синтаксический разбор предложения. 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ЗАДАНИЯ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в таблице приведены из  учебника «Русский язык» в 2-х частях Т.А. </w:t>
      </w:r>
      <w:proofErr w:type="spellStart"/>
      <w:r w:rsidRPr="00A12C25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A12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C25">
        <w:rPr>
          <w:rFonts w:ascii="Times New Roman" w:hAnsi="Times New Roman" w:cs="Times New Roman"/>
          <w:sz w:val="24"/>
          <w:szCs w:val="24"/>
        </w:rPr>
        <w:t>М.Т.Баранов</w:t>
      </w:r>
      <w:proofErr w:type="spellEnd"/>
      <w:r w:rsidRPr="00A12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C25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A12C25">
        <w:rPr>
          <w:rFonts w:ascii="Times New Roman" w:hAnsi="Times New Roman" w:cs="Times New Roman"/>
          <w:sz w:val="24"/>
          <w:szCs w:val="24"/>
        </w:rPr>
        <w:t xml:space="preserve"> и др. – М.: Издательство «Просвещение».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6379"/>
      </w:tblGrid>
      <w:tr w:rsidR="00A12C25" w:rsidRPr="00A12C25" w:rsidTr="00A12C25">
        <w:trPr>
          <w:trHeight w:val="480"/>
        </w:trPr>
        <w:tc>
          <w:tcPr>
            <w:tcW w:w="993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           Виды заданий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 w:val="restart"/>
          </w:tcPr>
          <w:p w:rsidR="00A12C25" w:rsidRPr="00A12C25" w:rsidRDefault="00DC0CC0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4 по 8 мая</w:t>
            </w: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«Время глагола». 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1.Выучи правила на стр. 115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653,656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«Прошедшее время глагола»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1.Прочитай §115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2.Выполни упр. 356,657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«Настоящее время глагола»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Прочитай §116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118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Выполни упр. 660,661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 w:val="restart"/>
          </w:tcPr>
          <w:p w:rsidR="00A12C25" w:rsidRPr="00A12C25" w:rsidRDefault="00DC0CC0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16</w:t>
            </w:r>
            <w:r w:rsidR="00A12C25"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«Будущее время глагола»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Прочитай параграф учебника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119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3.Выполни упр.662,  663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«Спряжение глаголов. Как определить спряжение глагола с безударным личным окончанием»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1.Выучи правила на </w:t>
            </w:r>
            <w:proofErr w:type="spellStart"/>
            <w:proofErr w:type="gram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121, 122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Выполни упр. 669,671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«Морфологический разбор глагола»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Выполни морфологический разбор глаголов: скулит, бредет, любить, распустилась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687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«Мягкий знак после шипящих в глаголах 2 лица единственного числа»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Выучи правило №22 на стр. 130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692,693</w:t>
            </w:r>
          </w:p>
        </w:tc>
      </w:tr>
      <w:tr w:rsidR="00A12C25" w:rsidRPr="00A12C25" w:rsidTr="00A12C25">
        <w:trPr>
          <w:trHeight w:val="1594"/>
        </w:trPr>
        <w:tc>
          <w:tcPr>
            <w:tcW w:w="993" w:type="dxa"/>
            <w:vMerge w:val="restart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«Употребление времен»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Составь рассказ, употребляя глаголы в настоящем или будущем времени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Подчеркни глаголы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Подпиши формы глагола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4.Составь рассказ по рисунку стр. 134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«Повторение по теме «Глагол»»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1.Составь по 2 предложения с разными формами глагола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699, 700.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 w:val="restart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«Орфограммы в приставках и в корнях слов»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Выполни упр. 720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«Орфограммы в окончаниях»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1.Выполни упр. 722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2.Составь словарный диктант из 15 словосочетаний с глаголами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«Употребление букв Ъ и Ь»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Выполни упр. 726</w:t>
            </w:r>
          </w:p>
        </w:tc>
      </w:tr>
      <w:tr w:rsidR="00A12C25" w:rsidRPr="00A12C25" w:rsidTr="00A12C25">
        <w:trPr>
          <w:trHeight w:val="480"/>
        </w:trPr>
        <w:tc>
          <w:tcPr>
            <w:tcW w:w="993" w:type="dxa"/>
            <w:vMerge w:val="restart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«Знаки препинания в простом и сложном предложении и в предложениях с прямой речью»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Выполни  упр. 729</w:t>
            </w:r>
          </w:p>
        </w:tc>
        <w:bookmarkStart w:id="0" w:name="_GoBack"/>
        <w:bookmarkEnd w:id="0"/>
      </w:tr>
      <w:tr w:rsidR="00A12C25" w:rsidRPr="00A12C25" w:rsidTr="00A12C25">
        <w:trPr>
          <w:trHeight w:val="480"/>
        </w:trPr>
        <w:tc>
          <w:tcPr>
            <w:tcW w:w="993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</w:t>
            </w:r>
          </w:p>
        </w:tc>
        <w:tc>
          <w:tcPr>
            <w:tcW w:w="637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1.Составь текст из 7-8 предложений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2.Подчеркни прилагательные и глаголы</w:t>
            </w:r>
          </w:p>
        </w:tc>
      </w:tr>
    </w:tbl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15B" w:rsidRDefault="0058315B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15B" w:rsidRPr="0058315B" w:rsidRDefault="0058315B" w:rsidP="00B00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58315B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58315B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58315B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5 класс</w:t>
      </w:r>
    </w:p>
    <w:p w:rsidR="0058315B" w:rsidRPr="0058315B" w:rsidRDefault="0058315B" w:rsidP="005831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58315B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58315B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58315B">
        <w:rPr>
          <w:rFonts w:ascii="Times New Roman" w:hAnsi="Times New Roman" w:cs="Times New Roman"/>
          <w:b/>
          <w:sz w:val="24"/>
          <w:szCs w:val="24"/>
        </w:rPr>
        <w:t xml:space="preserve">) 5 «а» класса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58315B" w:rsidRDefault="0058315B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58315B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58315B">
        <w:rPr>
          <w:rFonts w:ascii="Times New Roman" w:hAnsi="Times New Roman" w:cs="Times New Roman"/>
          <w:b/>
          <w:sz w:val="24"/>
          <w:szCs w:val="24"/>
        </w:rPr>
        <w:t xml:space="preserve"> Ч.Ш. 89235904013</w:t>
      </w:r>
    </w:p>
    <w:p w:rsidR="0058315B" w:rsidRDefault="0058315B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В результате изучения литературы ты будешь</w:t>
      </w:r>
      <w:r w:rsidRPr="00A12C25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содержание литературных произведений, подлежащих обязательному изучению;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как выдвигать гипотезу;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аргументы для подтверждения собственной позиции;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причинно-следственные связи в устных и письменных высказываниях;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-формулировать выводы.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12C25">
        <w:rPr>
          <w:rFonts w:ascii="Times New Roman" w:hAnsi="Times New Roman" w:cs="Times New Roman"/>
          <w:b/>
          <w:sz w:val="24"/>
          <w:szCs w:val="24"/>
        </w:rPr>
        <w:tab/>
        <w:t>научишься: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- анализировать литературное произведение: определять его принадлежность к одному из литературных родов и жанров; 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сопоставлять героев одного или нескольких произведений;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пересказывать прозаические произведения или их отрывки с использованием образных средств русского языка и цитат из текста;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-отвечать на вопросы по прослушанному или прочитанному тексту; 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создавать устные монологические высказывания разного типа, уметь вести диалог;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понимать заданный вопрос, в соответствии с ним строить ответ в устной форме.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ЗАДАНИЯ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в таблице приведены из учебника «Литература» в 2-х частях В.Я. </w:t>
      </w:r>
      <w:proofErr w:type="spellStart"/>
      <w:r w:rsidRPr="00A12C25">
        <w:rPr>
          <w:rFonts w:ascii="Times New Roman" w:hAnsi="Times New Roman" w:cs="Times New Roman"/>
          <w:sz w:val="24"/>
          <w:szCs w:val="24"/>
        </w:rPr>
        <w:t>Коровина</w:t>
      </w:r>
      <w:proofErr w:type="gramStart"/>
      <w:r w:rsidRPr="00A12C25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A12C25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A12C25">
        <w:rPr>
          <w:rFonts w:ascii="Times New Roman" w:hAnsi="Times New Roman" w:cs="Times New Roman"/>
          <w:sz w:val="24"/>
          <w:szCs w:val="24"/>
        </w:rPr>
        <w:t xml:space="preserve">. Журавлёв, В.И. Коровин – </w:t>
      </w:r>
      <w:proofErr w:type="spellStart"/>
      <w:r w:rsidRPr="00A12C25"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 w:rsidRPr="00A12C25">
        <w:rPr>
          <w:rFonts w:ascii="Times New Roman" w:hAnsi="Times New Roman" w:cs="Times New Roman"/>
          <w:sz w:val="24"/>
          <w:szCs w:val="24"/>
        </w:rPr>
        <w:t xml:space="preserve"> «Просвещение». </w:t>
      </w:r>
    </w:p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42"/>
        <w:gridCol w:w="3969"/>
        <w:gridCol w:w="5245"/>
      </w:tblGrid>
      <w:tr w:rsidR="00A12C25" w:rsidRPr="00A12C25" w:rsidTr="00A12C25">
        <w:tc>
          <w:tcPr>
            <w:tcW w:w="1242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A12C25" w:rsidRPr="00A12C25" w:rsidTr="00A12C25">
        <w:trPr>
          <w:trHeight w:val="549"/>
        </w:trPr>
        <w:tc>
          <w:tcPr>
            <w:tcW w:w="1242" w:type="dxa"/>
            <w:vMerge w:val="restart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«Саша Черный. Рассказ «Игорь-Робинзон»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1.Выпиши характеристику главного героя</w:t>
            </w:r>
          </w:p>
        </w:tc>
      </w:tr>
      <w:tr w:rsidR="00A12C25" w:rsidRPr="00A12C25" w:rsidTr="00A12C25">
        <w:trPr>
          <w:trHeight w:val="562"/>
        </w:trPr>
        <w:tc>
          <w:tcPr>
            <w:tcW w:w="1242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«Роберт Льюис Стивенсон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Баллада «Вересковый мед»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2.Составь кроссворд по балладе «Вересковый мед»</w:t>
            </w:r>
          </w:p>
        </w:tc>
      </w:tr>
      <w:tr w:rsidR="00A12C25" w:rsidRPr="00A12C25" w:rsidTr="00A12C25">
        <w:trPr>
          <w:trHeight w:val="556"/>
        </w:trPr>
        <w:tc>
          <w:tcPr>
            <w:tcW w:w="1242" w:type="dxa"/>
            <w:vMerge w:val="restart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«Даниэль Дефо. Жизнь и творчество»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1.Законспектируй биографию Даниэля Дефо</w:t>
            </w:r>
          </w:p>
        </w:tc>
      </w:tr>
      <w:tr w:rsidR="00A12C25" w:rsidRPr="00A12C25" w:rsidTr="00A12C25">
        <w:trPr>
          <w:trHeight w:val="858"/>
        </w:trPr>
        <w:tc>
          <w:tcPr>
            <w:tcW w:w="1242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«Даниэль Дефо. Роман  «Робинзон Крузо»: характер героя»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1.Прочитай произведение Даниэля Дефо «Робинзон Крузо»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2.Выпиши характеристику главных героев.</w:t>
            </w:r>
          </w:p>
        </w:tc>
      </w:tr>
      <w:tr w:rsidR="00A12C25" w:rsidRPr="00A12C25" w:rsidTr="00A12C25">
        <w:trPr>
          <w:trHeight w:val="687"/>
        </w:trPr>
        <w:tc>
          <w:tcPr>
            <w:tcW w:w="1242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«Даниэль Дефо. Роман «Робинзон Крузо»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1.Напиши сочинени</w:t>
            </w:r>
            <w:proofErr w:type="gram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«Сила духа»</w:t>
            </w:r>
          </w:p>
        </w:tc>
      </w:tr>
      <w:tr w:rsidR="00A12C25" w:rsidRPr="00A12C25" w:rsidTr="00A12C25">
        <w:trPr>
          <w:trHeight w:val="773"/>
        </w:trPr>
        <w:tc>
          <w:tcPr>
            <w:tcW w:w="1242" w:type="dxa"/>
            <w:vMerge w:val="restart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Х.К.Андерсен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и его сказочный мир. Сказка «Снежная королева»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Прочитай сказку «Снежная королева»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2.Составь сравнительную таблицу положительных и отрицательных персонажей</w:t>
            </w:r>
          </w:p>
        </w:tc>
      </w:tr>
      <w:tr w:rsidR="00A12C25" w:rsidRPr="00A12C25" w:rsidTr="00A12C25">
        <w:trPr>
          <w:trHeight w:val="347"/>
        </w:trPr>
        <w:tc>
          <w:tcPr>
            <w:tcW w:w="1242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«Два мира сказки «Снежная королева»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1.Нарисуй главных героев</w:t>
            </w:r>
          </w:p>
        </w:tc>
      </w:tr>
      <w:tr w:rsidR="00A12C25" w:rsidRPr="00A12C25" w:rsidTr="00A12C25">
        <w:trPr>
          <w:trHeight w:val="905"/>
        </w:trPr>
        <w:tc>
          <w:tcPr>
            <w:tcW w:w="1242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«Внеклассное чтение. Писатели-сказочники и их герои»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1.Прочитай сказки (на выбор). 2.Напиши мини-сочинение по понравившейся сказке</w:t>
            </w:r>
          </w:p>
        </w:tc>
      </w:tr>
      <w:tr w:rsidR="00A12C25" w:rsidRPr="00A12C25" w:rsidTr="00A12C25">
        <w:trPr>
          <w:trHeight w:val="1049"/>
        </w:trPr>
        <w:tc>
          <w:tcPr>
            <w:tcW w:w="1242" w:type="dxa"/>
            <w:vMerge w:val="restart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«Марк Твен. Роман  «Приключения Тома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»  Жизнь и заботы Тома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1.Познакомься с  биографией Марка Твена.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 «Приключения Тома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2C25" w:rsidRPr="00A12C25" w:rsidTr="00A12C25">
        <w:trPr>
          <w:trHeight w:val="570"/>
        </w:trPr>
        <w:tc>
          <w:tcPr>
            <w:tcW w:w="1242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Марк Твен. Роман «Том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1.Ответь на вопросы 1-4 учебника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2.Напиши сочинение-миниатюру по прочитанному роману «Приключения Тома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12C25" w:rsidRPr="00A12C25" w:rsidTr="00A12C25">
        <w:trPr>
          <w:trHeight w:val="1128"/>
        </w:trPr>
        <w:tc>
          <w:tcPr>
            <w:tcW w:w="1242" w:type="dxa"/>
            <w:vMerge w:val="restart"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«Джек Лондон: трудная, но интересная жизнь (слово о писателе). Рассказ «Сказание о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Познакомься с биографией Джека Лондона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2.Перескажи понравившийся эпизод из произведения «Сказание о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Выпиши характеристику</w:t>
            </w:r>
            <w:proofErr w:type="gram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иша.</w:t>
            </w:r>
          </w:p>
        </w:tc>
      </w:tr>
      <w:tr w:rsidR="00A12C25" w:rsidRPr="00A12C25" w:rsidTr="00A12C25">
        <w:trPr>
          <w:trHeight w:val="865"/>
        </w:trPr>
        <w:tc>
          <w:tcPr>
            <w:tcW w:w="1242" w:type="dxa"/>
            <w:vMerge/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«Джек Лондон. Рассказ  «Сказание о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»: мастерство писателя»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12C25" w:rsidRPr="00A12C25" w:rsidRDefault="00A12C25" w:rsidP="00A1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1.Составь кроссворд по рассказу «Сказание о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A12C25" w:rsidRPr="00A12C25" w:rsidRDefault="00A12C25" w:rsidP="00A1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BA8" w:rsidRPr="00A12C25" w:rsidRDefault="00D22BA8" w:rsidP="00A1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2BA8" w:rsidRPr="00A12C25" w:rsidSect="00A12C25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C546B"/>
    <w:multiLevelType w:val="hybridMultilevel"/>
    <w:tmpl w:val="7FBE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5"/>
    <w:rsid w:val="0058315B"/>
    <w:rsid w:val="00A12C25"/>
    <w:rsid w:val="00B00020"/>
    <w:rsid w:val="00D22BA8"/>
    <w:rsid w:val="00DC0CC0"/>
    <w:rsid w:val="00F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2020-04-23T14:40:00Z</dcterms:created>
  <dcterms:modified xsi:type="dcterms:W3CDTF">2020-04-23T16:54:00Z</dcterms:modified>
</cp:coreProperties>
</file>