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73" w:rsidRPr="002B7C73" w:rsidRDefault="002B7C73" w:rsidP="003A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) во время карантина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C73">
        <w:rPr>
          <w:rFonts w:ascii="Times New Roman" w:hAnsi="Times New Roman" w:cs="Times New Roman"/>
          <w:b/>
          <w:sz w:val="24"/>
          <w:szCs w:val="24"/>
        </w:rPr>
        <w:t>предмету «Русский язык» 6 класс</w:t>
      </w:r>
    </w:p>
    <w:p w:rsidR="002B7C73" w:rsidRPr="002B7C73" w:rsidRDefault="002B7C73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) 6 «б» </w:t>
      </w:r>
      <w:r w:rsidRPr="00F05159">
        <w:rPr>
          <w:rFonts w:ascii="Times New Roman" w:hAnsi="Times New Roman" w:cs="Times New Roman"/>
          <w:b/>
          <w:sz w:val="24"/>
          <w:szCs w:val="24"/>
        </w:rPr>
        <w:t xml:space="preserve">класса </w:t>
      </w:r>
    </w:p>
    <w:p w:rsidR="002B7C73" w:rsidRPr="002B7C73" w:rsidRDefault="002B7C73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2B7C73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2E27B1" w:rsidRPr="002E27B1" w:rsidRDefault="002E27B1" w:rsidP="002B7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результате изучения русского языка </w:t>
      </w:r>
      <w:r w:rsidRPr="002E27B1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2E27B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-определения частей речи – местоимение, глагол;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-многообразие местоимений;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-наклонения глагола;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Ты научишься: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-опознавать местоимение, глагол на основе общего значения, морфологических признаков, синтаксической роли в предложении;</w:t>
      </w:r>
      <w:r w:rsidRPr="002E27B1">
        <w:rPr>
          <w:rFonts w:ascii="Times New Roman" w:hAnsi="Times New Roman" w:cs="Times New Roman"/>
          <w:sz w:val="24"/>
          <w:szCs w:val="24"/>
        </w:rPr>
        <w:tab/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-правильно писать слова с изученными орфограммами; 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-определять слово как часть речи;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-выполнять морфологический разбор слова.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-опознавать имя прилагательное, глагол по морфологическим признакам, 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употреблять местоимение, глагол в речи.</w:t>
      </w:r>
    </w:p>
    <w:p w:rsidR="002E27B1" w:rsidRPr="002E27B1" w:rsidRDefault="002E27B1" w:rsidP="002E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ЗАДАНИЯ</w:t>
      </w:r>
    </w:p>
    <w:p w:rsidR="002E27B1" w:rsidRPr="002E27B1" w:rsidRDefault="002E27B1" w:rsidP="002E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«Русский язык» в 2-х частях Т.А.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и др. – М.: Издательство «Просвещение». </w:t>
      </w:r>
    </w:p>
    <w:p w:rsidR="002E27B1" w:rsidRPr="008002A0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3119"/>
        <w:gridCol w:w="5848"/>
      </w:tblGrid>
      <w:tr w:rsidR="002E27B1" w:rsidRPr="008002A0" w:rsidTr="002E27B1">
        <w:trPr>
          <w:trHeight w:val="273"/>
          <w:jc w:val="center"/>
        </w:trPr>
        <w:tc>
          <w:tcPr>
            <w:tcW w:w="1203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 w:val="restart"/>
          </w:tcPr>
          <w:p w:rsidR="00D54997" w:rsidRPr="008002A0" w:rsidRDefault="009C64A9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с 4</w:t>
            </w:r>
            <w:r w:rsidR="00D54997"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по 15 </w:t>
            </w:r>
          </w:p>
          <w:p w:rsidR="002E27B1" w:rsidRPr="008002A0" w:rsidRDefault="00D54997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«Повелительное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наклонение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стр.121-126</w:t>
            </w:r>
          </w:p>
          <w:p w:rsidR="002E27B1" w:rsidRPr="008002A0" w:rsidRDefault="002E27B1" w:rsidP="002E27B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упражнения559, 560, 561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«Употребление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наклонений»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упр.562 и 565.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 w:val="restart"/>
          </w:tcPr>
          <w:p w:rsidR="002E27B1" w:rsidRPr="008002A0" w:rsidRDefault="00D54997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18 </w:t>
            </w:r>
          </w:p>
          <w:p w:rsidR="00D54997" w:rsidRPr="008002A0" w:rsidRDefault="00D54997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по 29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«Безличные глаголы»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стр.131</w:t>
            </w:r>
          </w:p>
          <w:p w:rsidR="002E27B1" w:rsidRPr="008002A0" w:rsidRDefault="002E27B1" w:rsidP="002E27B1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Выполни упр.569,573 и 574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«Морфологический разбор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глагола»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стр.133-134</w:t>
            </w:r>
          </w:p>
          <w:p w:rsidR="002E27B1" w:rsidRPr="008002A0" w:rsidRDefault="002E27B1" w:rsidP="002E27B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Запиши порядок морф</w:t>
            </w:r>
            <w:r w:rsidR="008002A0"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ологического разбора </w:t>
            </w: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глагола</w:t>
            </w:r>
          </w:p>
          <w:p w:rsidR="002E27B1" w:rsidRPr="008002A0" w:rsidRDefault="002E27B1" w:rsidP="002E27B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упр.576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на основе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</w:p>
        </w:tc>
        <w:tc>
          <w:tcPr>
            <w:tcW w:w="5848" w:type="dxa"/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Попроси родителей рассказать историю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вашего детства и напиши рассказ на основе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Вариант 2. Выполни упр. 578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гласных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Изучи теоретический материал,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на стр.135-136</w:t>
            </w:r>
          </w:p>
          <w:p w:rsidR="002E27B1" w:rsidRPr="008002A0" w:rsidRDefault="002E27B1" w:rsidP="002E27B1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упр.579 и 584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 w:val="restart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18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23 мая</w:t>
            </w: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стр.138 (письменно).</w:t>
            </w:r>
          </w:p>
          <w:p w:rsidR="002E27B1" w:rsidRPr="008002A0" w:rsidRDefault="002E27B1" w:rsidP="002E27B1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упр.587 и 592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</w:t>
            </w:r>
          </w:p>
          <w:p w:rsidR="002B7C73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в 5 и 6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Раздел науки о языке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002A0">
              <w:rPr>
                <w:rFonts w:ascii="Times New Roman" w:hAnsi="Times New Roman" w:cs="Times New Roman"/>
                <w:sz w:val="24"/>
                <w:szCs w:val="24"/>
              </w:rPr>
              <w:t>веть на вопросы на стр.142 (пис</w:t>
            </w: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ьменно).</w:t>
            </w:r>
          </w:p>
          <w:p w:rsidR="002E27B1" w:rsidRPr="008002A0" w:rsidRDefault="002E27B1" w:rsidP="002E27B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упр.594  и 595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«Орфография»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стр.143 (письменно).</w:t>
            </w:r>
          </w:p>
          <w:p w:rsidR="002E27B1" w:rsidRPr="008002A0" w:rsidRDefault="002E27B1" w:rsidP="002E27B1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упр.597-606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 w:val="restart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25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30 мая</w:t>
            </w: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«Пунктуация»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Ответь на вопросы на стр.146 </w:t>
            </w:r>
          </w:p>
          <w:p w:rsidR="002E27B1" w:rsidRPr="008002A0" w:rsidRDefault="002E27B1" w:rsidP="002E27B1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упр.610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«Лексика и фразеология»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стр.147 (письменно).</w:t>
            </w:r>
          </w:p>
          <w:p w:rsidR="002E27B1" w:rsidRPr="008002A0" w:rsidRDefault="002E27B1" w:rsidP="002E27B1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При ответе на вопросы приведи примеры фразеологизмов, профессиональных, диалектных, заимствованных слов и </w:t>
            </w:r>
            <w:r w:rsidRPr="0080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неологизмов 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стр.149 (письменно).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При ответе на вопросы приведи собственные примеры </w:t>
            </w:r>
          </w:p>
          <w:p w:rsidR="002E27B1" w:rsidRPr="008002A0" w:rsidRDefault="002E27B1" w:rsidP="002E27B1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615 и 617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 w:val="restart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</w:p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по 06 июня</w:t>
            </w: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«Морфология»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стр.152 (письменно).</w:t>
            </w:r>
          </w:p>
          <w:p w:rsidR="002E27B1" w:rsidRPr="008002A0" w:rsidRDefault="002E27B1" w:rsidP="002E27B1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620</w:t>
            </w:r>
          </w:p>
        </w:tc>
      </w:tr>
      <w:tr w:rsidR="002E27B1" w:rsidRPr="008002A0" w:rsidTr="002E27B1">
        <w:trPr>
          <w:trHeight w:val="480"/>
          <w:jc w:val="center"/>
        </w:trPr>
        <w:tc>
          <w:tcPr>
            <w:tcW w:w="1203" w:type="dxa"/>
            <w:vMerge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7B1" w:rsidRP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«Синтаксис»</w:t>
            </w:r>
          </w:p>
        </w:tc>
        <w:tc>
          <w:tcPr>
            <w:tcW w:w="5848" w:type="dxa"/>
          </w:tcPr>
          <w:p w:rsidR="002E27B1" w:rsidRPr="008002A0" w:rsidRDefault="002E27B1" w:rsidP="002E27B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Ответь на вопросы на стр.153 (письменно).</w:t>
            </w:r>
          </w:p>
          <w:p w:rsidR="002E27B1" w:rsidRPr="008002A0" w:rsidRDefault="002E27B1" w:rsidP="002E27B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02A0">
              <w:rPr>
                <w:rFonts w:ascii="Times New Roman" w:hAnsi="Times New Roman" w:cs="Times New Roman"/>
                <w:sz w:val="24"/>
                <w:szCs w:val="24"/>
              </w:rPr>
              <w:t>Выполни упр. 621</w:t>
            </w:r>
          </w:p>
        </w:tc>
      </w:tr>
    </w:tbl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02A0" w:rsidRDefault="008002A0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B7C73" w:rsidRPr="002B7C73" w:rsidRDefault="002B7C73" w:rsidP="003A3F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6 класс</w:t>
      </w:r>
    </w:p>
    <w:p w:rsidR="002B7C73" w:rsidRPr="002B7C73" w:rsidRDefault="002B7C73" w:rsidP="002B7C73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>Учени</w:t>
      </w:r>
      <w:proofErr w:type="gramStart"/>
      <w:r w:rsidRPr="002B7C73">
        <w:rPr>
          <w:rFonts w:ascii="Times New Roman" w:hAnsi="Times New Roman" w:cs="Times New Roman"/>
          <w:b/>
          <w:sz w:val="24"/>
          <w:szCs w:val="24"/>
        </w:rPr>
        <w:t>к(</w:t>
      </w:r>
      <w:proofErr w:type="spellStart"/>
      <w:proofErr w:type="gramEnd"/>
      <w:r w:rsidRPr="002B7C73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) 6 «а» класса </w:t>
      </w:r>
    </w:p>
    <w:p w:rsidR="008002A0" w:rsidRDefault="002B7C73" w:rsidP="008002A0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B7C7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2B7C73">
        <w:rPr>
          <w:rFonts w:ascii="Times New Roman" w:hAnsi="Times New Roman" w:cs="Times New Roman"/>
          <w:b/>
          <w:sz w:val="24"/>
          <w:szCs w:val="24"/>
        </w:rPr>
        <w:t>Шыырап</w:t>
      </w:r>
      <w:proofErr w:type="spellEnd"/>
      <w:r w:rsidRPr="002B7C73">
        <w:rPr>
          <w:rFonts w:ascii="Times New Roman" w:hAnsi="Times New Roman" w:cs="Times New Roman"/>
          <w:b/>
          <w:sz w:val="24"/>
          <w:szCs w:val="24"/>
        </w:rPr>
        <w:t xml:space="preserve"> Ч.Ш. 89235904013</w:t>
      </w:r>
    </w:p>
    <w:p w:rsidR="002E27B1" w:rsidRPr="002E27B1" w:rsidRDefault="002E27B1" w:rsidP="008002A0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результате изучения математики </w:t>
      </w:r>
      <w:r w:rsidRPr="002E27B1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2E2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27B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>-</w:t>
      </w:r>
      <w:r w:rsidRPr="002E27B1">
        <w:rPr>
          <w:rFonts w:ascii="Times New Roman" w:hAnsi="Times New Roman" w:cs="Times New Roman"/>
          <w:sz w:val="24"/>
          <w:szCs w:val="24"/>
        </w:rPr>
        <w:t xml:space="preserve"> содержание литературных произведений, подлежащих обязательному изучению;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-наизусть стихотворные тексты и фрагменты прозаических текстов, подлежащих обязательному изучению (по выбору);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основные факты жизненного и творческого пути писателей-классиков;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2E27B1">
        <w:rPr>
          <w:rFonts w:ascii="Times New Roman" w:hAnsi="Times New Roman" w:cs="Times New Roman"/>
          <w:b/>
          <w:sz w:val="24"/>
          <w:szCs w:val="24"/>
        </w:rPr>
        <w:t xml:space="preserve"> научишься: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 - работать с книгой;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определять принадлежность художественного произведения к одному из литературных родов и жанров;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- выражать свое отношение к </w:t>
      </w:r>
      <w:proofErr w:type="gramStart"/>
      <w:r w:rsidRPr="002E27B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E27B1">
        <w:rPr>
          <w:rFonts w:ascii="Times New Roman" w:hAnsi="Times New Roman" w:cs="Times New Roman"/>
          <w:sz w:val="24"/>
          <w:szCs w:val="24"/>
        </w:rPr>
        <w:t>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аргументировано отстаивать свою.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>ЗАДАНИЯ</w:t>
      </w:r>
    </w:p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E27B1">
        <w:rPr>
          <w:rFonts w:ascii="Times New Roman" w:hAnsi="Times New Roman" w:cs="Times New Roman"/>
          <w:sz w:val="24"/>
          <w:szCs w:val="24"/>
        </w:rPr>
        <w:t xml:space="preserve">в таблице </w:t>
      </w:r>
      <w:proofErr w:type="gramStart"/>
      <w:r w:rsidRPr="002E27B1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2E27B1">
        <w:rPr>
          <w:rFonts w:ascii="Times New Roman" w:hAnsi="Times New Roman" w:cs="Times New Roman"/>
          <w:sz w:val="24"/>
          <w:szCs w:val="24"/>
        </w:rPr>
        <w:t xml:space="preserve"> из учебника «Русский язык» 6 класс – Русский язык. В 2-х частях. Баранов М.Т.,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2E27B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2E27B1">
        <w:rPr>
          <w:rFonts w:ascii="Times New Roman" w:hAnsi="Times New Roman" w:cs="Times New Roman"/>
          <w:sz w:val="24"/>
          <w:szCs w:val="24"/>
        </w:rPr>
        <w:t xml:space="preserve"> Л.А. и др. Издательство «Просвещение» (ФГОС)</w:t>
      </w:r>
    </w:p>
    <w:p w:rsidR="002E27B1" w:rsidRPr="002E27B1" w:rsidRDefault="002E27B1" w:rsidP="002E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9" w:type="dxa"/>
        <w:tblInd w:w="-176" w:type="dxa"/>
        <w:tblLook w:val="04A0" w:firstRow="1" w:lastRow="0" w:firstColumn="1" w:lastColumn="0" w:noHBand="0" w:noVBand="1"/>
      </w:tblPr>
      <w:tblGrid>
        <w:gridCol w:w="993"/>
        <w:gridCol w:w="3981"/>
        <w:gridCol w:w="5245"/>
      </w:tblGrid>
      <w:tr w:rsidR="002E27B1" w:rsidRPr="002E27B1" w:rsidTr="002E27B1">
        <w:trPr>
          <w:trHeight w:val="461"/>
        </w:trPr>
        <w:tc>
          <w:tcPr>
            <w:tcW w:w="993" w:type="dxa"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81" w:type="dxa"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         Виды заданий</w:t>
            </w:r>
          </w:p>
        </w:tc>
      </w:tr>
      <w:tr w:rsidR="002E27B1" w:rsidRPr="002E27B1" w:rsidTr="002E27B1">
        <w:trPr>
          <w:trHeight w:val="623"/>
        </w:trPr>
        <w:tc>
          <w:tcPr>
            <w:tcW w:w="993" w:type="dxa"/>
            <w:vMerge w:val="restart"/>
          </w:tcPr>
          <w:p w:rsidR="00F05159" w:rsidRDefault="009C64A9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</w:t>
            </w:r>
            <w:r w:rsidR="002E27B1"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F05159" w:rsidRDefault="00F05159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B1" w:rsidRPr="002E27B1" w:rsidRDefault="00F05159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27B1"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2B7C73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«А. С. Пушкин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Арион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». Отличие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от мифа»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1.В чем отличие сказки от мифа?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2.Составить сравнительный анализ.</w:t>
            </w:r>
          </w:p>
        </w:tc>
      </w:tr>
      <w:tr w:rsidR="002E27B1" w:rsidRPr="002E27B1" w:rsidTr="002E27B1">
        <w:trPr>
          <w:trHeight w:val="959"/>
        </w:trPr>
        <w:tc>
          <w:tcPr>
            <w:tcW w:w="993" w:type="dxa"/>
            <w:vMerge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2B7C73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«Гомер. Слово о Гомере. «Илиада» </w:t>
            </w:r>
          </w:p>
          <w:p w:rsidR="00F05159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и «Одиссея» как героические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эпические поэмы»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1.Нарисуй иллюстрации к мифам на выбор. </w:t>
            </w:r>
          </w:p>
        </w:tc>
      </w:tr>
      <w:tr w:rsidR="002E27B1" w:rsidRPr="002E27B1" w:rsidTr="002E27B1">
        <w:trPr>
          <w:trHeight w:val="973"/>
        </w:trPr>
        <w:tc>
          <w:tcPr>
            <w:tcW w:w="993" w:type="dxa"/>
            <w:vMerge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F05159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«М. Сервантес Сааведра «Дон </w:t>
            </w:r>
          </w:p>
          <w:p w:rsidR="00F05159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Кихот». Проблема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истинных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ложных идеалов»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«Дон Кихот»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2.Объясни значение слов в тетради: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-Роман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-Рыцарь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-Рыцарский роман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-Пародия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-Энциклопедия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-Эпоха Возрождения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-Писатель-гуманист</w:t>
            </w:r>
          </w:p>
        </w:tc>
      </w:tr>
      <w:tr w:rsidR="002E27B1" w:rsidRPr="002E27B1" w:rsidTr="002E27B1">
        <w:trPr>
          <w:trHeight w:val="1226"/>
        </w:trPr>
        <w:tc>
          <w:tcPr>
            <w:tcW w:w="993" w:type="dxa"/>
            <w:vMerge w:val="restart"/>
          </w:tcPr>
          <w:p w:rsidR="00F05159" w:rsidRDefault="00F05159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2E27B1"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30 мая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«Шиллер. Баллада «Перчатка».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Рыцарь-герой, отвергающий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награду и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защищающий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личное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достоинство и честь»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1.Подготовь к выразительному чтению баллады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в переводе Лермонтова.</w:t>
            </w:r>
          </w:p>
        </w:tc>
      </w:tr>
      <w:tr w:rsidR="002E27B1" w:rsidRPr="002E27B1" w:rsidTr="002E27B1">
        <w:trPr>
          <w:trHeight w:val="932"/>
        </w:trPr>
        <w:tc>
          <w:tcPr>
            <w:tcW w:w="993" w:type="dxa"/>
            <w:vMerge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«П. Мериме. Новелла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Фальконе». Изображение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дикой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природы»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 Прочитай новеллу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опиши дикую природу. 3.Дай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характеристику главных героев.</w:t>
            </w:r>
          </w:p>
        </w:tc>
      </w:tr>
      <w:tr w:rsidR="002E27B1" w:rsidRPr="002E27B1" w:rsidTr="002E27B1">
        <w:trPr>
          <w:trHeight w:val="1130"/>
        </w:trPr>
        <w:tc>
          <w:tcPr>
            <w:tcW w:w="993" w:type="dxa"/>
            <w:vMerge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 П. Мериме. Новелла 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Фальконе». Романтический сюжет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и его реалистическое воплощение»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повесть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2.Ответь на вопросы письменно: В чём вина и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беда 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Фортунато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? Что такое новелла?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оправдать жестокий поступок 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Фальконе?</w:t>
            </w:r>
          </w:p>
        </w:tc>
      </w:tr>
      <w:tr w:rsidR="002E27B1" w:rsidRPr="002E27B1" w:rsidTr="002E27B1">
        <w:trPr>
          <w:trHeight w:val="887"/>
        </w:trPr>
        <w:tc>
          <w:tcPr>
            <w:tcW w:w="993" w:type="dxa"/>
            <w:vMerge w:val="restart"/>
          </w:tcPr>
          <w:p w:rsidR="00F05159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 по</w:t>
            </w:r>
          </w:p>
          <w:p w:rsidR="00F05159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06 </w:t>
            </w:r>
          </w:p>
          <w:p w:rsidR="002E27B1" w:rsidRPr="002E27B1" w:rsidRDefault="00F05159" w:rsidP="00F05159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А.де</w:t>
            </w:r>
            <w:proofErr w:type="spell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Сент-Экзюпери. «Маленький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принц» как философская сказка-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притча»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1.Прочитай сказку-притчу «Маленький принц»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2.Выпиши изменения в мировидении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Маленького принца </w:t>
            </w:r>
          </w:p>
        </w:tc>
      </w:tr>
      <w:tr w:rsidR="002E27B1" w:rsidRPr="002E27B1" w:rsidTr="002E27B1">
        <w:trPr>
          <w:trHeight w:val="1266"/>
        </w:trPr>
        <w:tc>
          <w:tcPr>
            <w:tcW w:w="993" w:type="dxa"/>
            <w:vMerge/>
          </w:tcPr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«Чистота восприятия мира как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величайшая ценность. Утверждение </w:t>
            </w:r>
          </w:p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всечеловеческих истин в сказке-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притче «Маленький принц»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002A0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1.Выпиши из сказки 5-10 афоризмов, начиная </w:t>
            </w:r>
            <w:proofErr w:type="gramStart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7B1" w:rsidRPr="002E27B1" w:rsidRDefault="002E27B1" w:rsidP="002E27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7B1">
              <w:rPr>
                <w:rFonts w:ascii="Times New Roman" w:hAnsi="Times New Roman" w:cs="Times New Roman"/>
                <w:sz w:val="24"/>
                <w:szCs w:val="24"/>
              </w:rPr>
              <w:t>16 главы.</w:t>
            </w:r>
          </w:p>
        </w:tc>
      </w:tr>
    </w:tbl>
    <w:p w:rsidR="002E27B1" w:rsidRPr="002E27B1" w:rsidRDefault="002E27B1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044F4C" w:rsidRPr="002E27B1" w:rsidRDefault="00044F4C" w:rsidP="002E27B1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sectPr w:rsidR="00044F4C" w:rsidRPr="002E27B1" w:rsidSect="008002A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49"/>
    <w:multiLevelType w:val="hybridMultilevel"/>
    <w:tmpl w:val="15D8590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07D8"/>
    <w:multiLevelType w:val="hybridMultilevel"/>
    <w:tmpl w:val="39C23DB2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75F11"/>
    <w:multiLevelType w:val="hybridMultilevel"/>
    <w:tmpl w:val="7E30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35BB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55BB9"/>
    <w:multiLevelType w:val="hybridMultilevel"/>
    <w:tmpl w:val="AD1EC262"/>
    <w:lvl w:ilvl="0" w:tplc="BA9C6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B6425"/>
    <w:multiLevelType w:val="hybridMultilevel"/>
    <w:tmpl w:val="291A19AC"/>
    <w:lvl w:ilvl="0" w:tplc="F21CD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A0232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3DE"/>
    <w:multiLevelType w:val="hybridMultilevel"/>
    <w:tmpl w:val="827EB23C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A3211"/>
    <w:multiLevelType w:val="hybridMultilevel"/>
    <w:tmpl w:val="F3BAD10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A094E"/>
    <w:multiLevelType w:val="hybridMultilevel"/>
    <w:tmpl w:val="F79C9CF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E1E79"/>
    <w:multiLevelType w:val="hybridMultilevel"/>
    <w:tmpl w:val="A92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46B6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579D8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95B05"/>
    <w:multiLevelType w:val="hybridMultilevel"/>
    <w:tmpl w:val="7A6C2862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87F4B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>
    <w:nsid w:val="304D4389"/>
    <w:multiLevelType w:val="hybridMultilevel"/>
    <w:tmpl w:val="31A02A46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EC2"/>
    <w:multiLevelType w:val="hybridMultilevel"/>
    <w:tmpl w:val="75D87436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F5D34"/>
    <w:multiLevelType w:val="hybridMultilevel"/>
    <w:tmpl w:val="D160D2BE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A468D"/>
    <w:multiLevelType w:val="hybridMultilevel"/>
    <w:tmpl w:val="FAA8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53F65"/>
    <w:multiLevelType w:val="hybridMultilevel"/>
    <w:tmpl w:val="95E8504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B5677"/>
    <w:multiLevelType w:val="hybridMultilevel"/>
    <w:tmpl w:val="A462F280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36DEC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>
    <w:nsid w:val="58B15A22"/>
    <w:multiLevelType w:val="hybridMultilevel"/>
    <w:tmpl w:val="8348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85974"/>
    <w:multiLevelType w:val="hybridMultilevel"/>
    <w:tmpl w:val="94169CE6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A11E1"/>
    <w:multiLevelType w:val="hybridMultilevel"/>
    <w:tmpl w:val="7E32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B6AE1"/>
    <w:multiLevelType w:val="hybridMultilevel"/>
    <w:tmpl w:val="5F944F9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2E02"/>
    <w:multiLevelType w:val="hybridMultilevel"/>
    <w:tmpl w:val="A52AAC5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077EF"/>
    <w:multiLevelType w:val="hybridMultilevel"/>
    <w:tmpl w:val="FA345A14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730DE"/>
    <w:multiLevelType w:val="hybridMultilevel"/>
    <w:tmpl w:val="B7B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D6EC9"/>
    <w:multiLevelType w:val="hybridMultilevel"/>
    <w:tmpl w:val="D28CE8C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7"/>
  </w:num>
  <w:num w:numId="5">
    <w:abstractNumId w:val="4"/>
  </w:num>
  <w:num w:numId="6">
    <w:abstractNumId w:val="23"/>
  </w:num>
  <w:num w:numId="7">
    <w:abstractNumId w:val="13"/>
  </w:num>
  <w:num w:numId="8">
    <w:abstractNumId w:val="10"/>
  </w:num>
  <w:num w:numId="9">
    <w:abstractNumId w:val="17"/>
  </w:num>
  <w:num w:numId="10">
    <w:abstractNumId w:val="25"/>
  </w:num>
  <w:num w:numId="11">
    <w:abstractNumId w:val="1"/>
  </w:num>
  <w:num w:numId="12">
    <w:abstractNumId w:val="0"/>
  </w:num>
  <w:num w:numId="13">
    <w:abstractNumId w:val="21"/>
  </w:num>
  <w:num w:numId="14">
    <w:abstractNumId w:val="9"/>
  </w:num>
  <w:num w:numId="15">
    <w:abstractNumId w:val="19"/>
  </w:num>
  <w:num w:numId="16">
    <w:abstractNumId w:val="16"/>
  </w:num>
  <w:num w:numId="17">
    <w:abstractNumId w:val="8"/>
  </w:num>
  <w:num w:numId="18">
    <w:abstractNumId w:val="27"/>
  </w:num>
  <w:num w:numId="19">
    <w:abstractNumId w:val="28"/>
  </w:num>
  <w:num w:numId="20">
    <w:abstractNumId w:val="29"/>
  </w:num>
  <w:num w:numId="21">
    <w:abstractNumId w:val="26"/>
  </w:num>
  <w:num w:numId="22">
    <w:abstractNumId w:val="15"/>
  </w:num>
  <w:num w:numId="23">
    <w:abstractNumId w:val="14"/>
  </w:num>
  <w:num w:numId="24">
    <w:abstractNumId w:val="24"/>
  </w:num>
  <w:num w:numId="25">
    <w:abstractNumId w:val="5"/>
  </w:num>
  <w:num w:numId="26">
    <w:abstractNumId w:val="22"/>
  </w:num>
  <w:num w:numId="27">
    <w:abstractNumId w:val="6"/>
  </w:num>
  <w:num w:numId="28">
    <w:abstractNumId w:val="11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B1"/>
    <w:rsid w:val="00044F4C"/>
    <w:rsid w:val="002B7C73"/>
    <w:rsid w:val="002E27B1"/>
    <w:rsid w:val="003A3FE4"/>
    <w:rsid w:val="008002A0"/>
    <w:rsid w:val="009C64A9"/>
    <w:rsid w:val="00D54997"/>
    <w:rsid w:val="00F0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2020-04-23T14:44:00Z</dcterms:created>
  <dcterms:modified xsi:type="dcterms:W3CDTF">2020-04-23T16:53:00Z</dcterms:modified>
</cp:coreProperties>
</file>