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E6" w:rsidRPr="00C0576D" w:rsidRDefault="007518E6" w:rsidP="007518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Темазы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созунун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дужаал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даар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хевирлеринин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дугайында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алган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билиглерин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b/>
          <w:sz w:val="24"/>
          <w:szCs w:val="24"/>
        </w:rPr>
        <w:t>катаптаары</w:t>
      </w:r>
      <w:proofErr w:type="spellEnd"/>
      <w:r w:rsidRPr="00C0576D">
        <w:rPr>
          <w:rFonts w:ascii="Times New Roman" w:hAnsi="Times New Roman" w:cs="Times New Roman"/>
          <w:b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Сорулгазы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созунун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дужаал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хевирлеринин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ооренип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эрткен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чуулдерин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дагыннап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быжыглаар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хевирлерни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чугазынга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чанчыктырар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                     КИЧЭЭЛДИН  ЧОРУДУУ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I.1.Чараштыр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бижилге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минутазы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2.Онаалга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хыналдазы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II.1.Эрткен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кичээлде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бижиткен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словарь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состеринин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бижилгезин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алганын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хынаар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Кичээлдин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сорулгазын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чугаалааш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айтырыгларны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оореникчилерже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салыр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: - «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болукту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ооренип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эгелээнден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кандыг-кандыг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темалар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ооренгенивисти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кым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чугаалаарыл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? –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кезээ-биле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холбаалыгыл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? –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созунун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дужаал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хевирлери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уелиг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хевирлер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чулерге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оскерлип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чоруурул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дужаал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хевирлерге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оскертинер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аас-биле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). –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адаарымга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хевирлерде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турарын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тодарадынар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аккан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барзын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ойназа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2.Схема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сайгарылга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370.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Мергежилгеде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состерин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дужаал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хевирнин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бердинген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схеманын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улегери-биле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сотавтыг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кезектерге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чарар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Сорулгазы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дужаал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хевирнин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состеринин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кожумактарынын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билиглерин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быжыглаар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хевирнин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состеринин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чанчыктырарынга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3.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371.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Мергежилгени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куусеттирер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Созуглелдин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утказы-биле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ажылды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ыяап-ла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чорудар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хун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буру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амыдыралынга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чугула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херек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сумелер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бижээн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sz w:val="24"/>
          <w:szCs w:val="24"/>
        </w:rPr>
        <w:t>III.Туннел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ажынга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363.368</w:t>
      </w:r>
    </w:p>
    <w:p w:rsidR="007518E6" w:rsidRPr="00B510F1" w:rsidRDefault="007518E6" w:rsidP="007518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Темазы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:</w:t>
      </w:r>
      <w:r w:rsidRPr="00C0576D">
        <w:rPr>
          <w:rFonts w:ascii="Times New Roman" w:hAnsi="Times New Roman" w:cs="Times New Roman"/>
          <w:b/>
          <w:sz w:val="24"/>
          <w:szCs w:val="24"/>
        </w:rPr>
        <w:t xml:space="preserve"> Наречие.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Сорулгазы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proofErr w:type="gramStart"/>
      <w:r w:rsidRPr="00C0576D">
        <w:rPr>
          <w:rFonts w:ascii="Times New Roman" w:hAnsi="Times New Roman" w:cs="Times New Roman"/>
          <w:sz w:val="24"/>
          <w:szCs w:val="24"/>
        </w:rPr>
        <w:t>наречие-биле</w:t>
      </w:r>
      <w:proofErr w:type="spellEnd"/>
      <w:proofErr w:type="gram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иштинден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ылгап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билирин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                                       КИЧЭЭЛДИН  ЧОРУДУУ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І.1.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Онаалга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хыналдазы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2.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Катаптаашкын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Чурук-биле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Дужут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ажаалдазы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».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Чурукка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аттан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тывар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демдек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орнун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сан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тургаш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чугаадан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Улегер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ind w:left="5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Эки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кылган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ажыл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>.</w:t>
      </w:r>
    </w:p>
    <w:p w:rsidR="007518E6" w:rsidRPr="00C0576D" w:rsidRDefault="007518E6" w:rsidP="007518E6">
      <w:pPr>
        <w:pStyle w:val="a3"/>
        <w:ind w:left="540"/>
        <w:rPr>
          <w:rFonts w:ascii="Times New Roman" w:hAnsi="Times New Roman" w:cs="Times New Roman"/>
          <w:i/>
          <w:sz w:val="24"/>
          <w:szCs w:val="24"/>
        </w:rPr>
      </w:pPr>
      <w:r w:rsidRPr="00C057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Элеп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читпес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алдар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Улегер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домактын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айтыргаш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кыдырааштарынга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бижидер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ІІ.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C0576D">
        <w:rPr>
          <w:rFonts w:ascii="Times New Roman" w:hAnsi="Times New Roman" w:cs="Times New Roman"/>
          <w:sz w:val="24"/>
          <w:szCs w:val="24"/>
        </w:rPr>
        <w:t>материал-биле</w:t>
      </w:r>
      <w:proofErr w:type="spellEnd"/>
      <w:proofErr w:type="gramEnd"/>
      <w:r w:rsidRPr="00C0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1.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382.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Негелдези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кууседир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2.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383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Негелдези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кууседир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Наречие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бооп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состерже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хамаарышкан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созунден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шый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айтырыг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билирин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чачыктырар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3.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Дурум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151. 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ІІІ.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Быжыглаашкын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 1.Мергежилге  384.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Негелдези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кууседир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385.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Негелдези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ёзугаар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кууседир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 3.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303.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Солагай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талазында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каттыжыышкыннарын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бижээш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он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талазында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удурланышкак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уткалыг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каттыжыышкыннарын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таарыштыр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lastRenderedPageBreak/>
        <w:t xml:space="preserve">    4.Оюн  «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Чул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i/>
          <w:sz w:val="24"/>
          <w:szCs w:val="24"/>
        </w:rPr>
        <w:t>ол</w:t>
      </w:r>
      <w:proofErr w:type="spellEnd"/>
      <w:r w:rsidRPr="00C0576D">
        <w:rPr>
          <w:rFonts w:ascii="Times New Roman" w:hAnsi="Times New Roman" w:cs="Times New Roman"/>
          <w:i/>
          <w:sz w:val="24"/>
          <w:szCs w:val="24"/>
        </w:rPr>
        <w:t>?»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чем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борбак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чигирзиг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амданныг</w:t>
      </w:r>
      <w:proofErr w:type="gramStart"/>
      <w:r w:rsidRPr="00C0576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0576D">
        <w:rPr>
          <w:rFonts w:ascii="Times New Roman" w:hAnsi="Times New Roman" w:cs="Times New Roman"/>
          <w:sz w:val="24"/>
          <w:szCs w:val="24"/>
        </w:rPr>
        <w:t>огаан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азы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кызыл-даа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боор.Чул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? (</w:t>
      </w:r>
      <w:r w:rsidRPr="00C0576D">
        <w:rPr>
          <w:rFonts w:ascii="Times New Roman" w:hAnsi="Times New Roman" w:cs="Times New Roman"/>
          <w:i/>
          <w:sz w:val="24"/>
          <w:szCs w:val="24"/>
        </w:rPr>
        <w:t>яблок</w:t>
      </w:r>
      <w:r w:rsidRPr="00C0576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чунун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аймаанга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хамааржырыл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?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Оон-биле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боорул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?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Чиир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мурнунда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сагыза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экил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?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ажыы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чул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?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- Яблок  азы  яблоня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кирген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тоолдар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созуглелдерден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сагын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!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Яблок, яблоня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состер-биле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 наречие  бар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боор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домактардан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чогаадыр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ІV.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Туннел</w:t>
      </w:r>
      <w:proofErr w:type="spellEnd"/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576D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C0576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ажынга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385,387</w:t>
      </w:r>
      <w:r w:rsidRPr="00C0576D">
        <w:rPr>
          <w:rFonts w:ascii="Times New Roman" w:hAnsi="Times New Roman" w:cs="Times New Roman"/>
          <w:sz w:val="24"/>
          <w:szCs w:val="24"/>
        </w:rPr>
        <w:t>.</w:t>
      </w:r>
    </w:p>
    <w:p w:rsidR="007518E6" w:rsidRPr="00C0576D" w:rsidRDefault="007518E6" w:rsidP="007518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68C8" w:rsidRDefault="008168C8"/>
    <w:sectPr w:rsidR="0081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0377E"/>
    <w:multiLevelType w:val="hybridMultilevel"/>
    <w:tmpl w:val="78A85EC4"/>
    <w:lvl w:ilvl="0" w:tplc="F048B3F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8E6"/>
    <w:rsid w:val="007518E6"/>
    <w:rsid w:val="0081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8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2020-04-20T04:11:00Z</dcterms:created>
  <dcterms:modified xsi:type="dcterms:W3CDTF">2020-04-20T04:11:00Z</dcterms:modified>
</cp:coreProperties>
</file>