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B7" w:rsidRPr="00BA4E58" w:rsidRDefault="004642B7" w:rsidP="004642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E58">
        <w:rPr>
          <w:rFonts w:ascii="Times New Roman" w:hAnsi="Times New Roman" w:cs="Times New Roman"/>
          <w:b/>
          <w:sz w:val="36"/>
          <w:szCs w:val="36"/>
        </w:rPr>
        <w:t>Технологическая карта урока</w:t>
      </w:r>
    </w:p>
    <w:p w:rsidR="004642B7" w:rsidRPr="0067206E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Тема</w:t>
      </w:r>
      <w:r w:rsidRPr="006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96B">
        <w:rPr>
          <w:rFonts w:ascii="Times New Roman" w:hAnsi="Times New Roman" w:cs="Times New Roman"/>
          <w:b/>
          <w:sz w:val="24"/>
          <w:szCs w:val="24"/>
        </w:rPr>
        <w:t>урока</w:t>
      </w:r>
      <w:r w:rsidRPr="0067206E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  <w:lang w:val="en-US"/>
        </w:rPr>
        <w:t>Alton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Towers</w:t>
      </w:r>
      <w:r w:rsidRPr="00672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Remember</w:t>
      </w:r>
      <w:r w:rsidRPr="006720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Мои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лучшие</w:t>
      </w:r>
      <w:r w:rsidRPr="0067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каникулы</w:t>
      </w:r>
      <w:proofErr w:type="gramStart"/>
      <w:r w:rsidRPr="0067206E">
        <w:rPr>
          <w:rFonts w:ascii="Times New Roman" w:hAnsi="Times New Roman" w:cs="Times New Roman"/>
          <w:sz w:val="24"/>
          <w:szCs w:val="24"/>
        </w:rPr>
        <w:t>)</w:t>
      </w:r>
      <w:r w:rsidR="00DC08E3" w:rsidRPr="0067206E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642B7" w:rsidRPr="005868A3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Класс</w:t>
      </w:r>
      <w:r w:rsidRPr="005868A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68A3">
        <w:rPr>
          <w:rFonts w:ascii="Times New Roman" w:hAnsi="Times New Roman" w:cs="Times New Roman"/>
          <w:sz w:val="24"/>
          <w:szCs w:val="24"/>
        </w:rPr>
        <w:t>-</w:t>
      </w:r>
      <w:r w:rsidRPr="00BA4E58">
        <w:rPr>
          <w:rFonts w:ascii="Times New Roman" w:hAnsi="Times New Roman" w:cs="Times New Roman"/>
          <w:sz w:val="24"/>
          <w:szCs w:val="24"/>
        </w:rPr>
        <w:t>А</w:t>
      </w:r>
      <w:r w:rsidRPr="00586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68A3">
        <w:rPr>
          <w:rFonts w:ascii="Times New Roman" w:hAnsi="Times New Roman" w:cs="Times New Roman"/>
          <w:sz w:val="24"/>
          <w:szCs w:val="24"/>
        </w:rPr>
        <w:t>-</w:t>
      </w:r>
      <w:r w:rsidRPr="00BA4E58">
        <w:rPr>
          <w:rFonts w:ascii="Times New Roman" w:hAnsi="Times New Roman" w:cs="Times New Roman"/>
          <w:sz w:val="24"/>
          <w:szCs w:val="24"/>
        </w:rPr>
        <w:t>Б</w:t>
      </w:r>
      <w:r w:rsidRPr="005868A3">
        <w:rPr>
          <w:rFonts w:ascii="Times New Roman" w:hAnsi="Times New Roman" w:cs="Times New Roman"/>
          <w:sz w:val="24"/>
          <w:szCs w:val="24"/>
        </w:rPr>
        <w:t>.</w:t>
      </w:r>
    </w:p>
    <w:p w:rsidR="004642B7" w:rsidRPr="00B2196B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 w:rsidR="0067206E">
        <w:rPr>
          <w:rFonts w:ascii="Times New Roman" w:hAnsi="Times New Roman" w:cs="Times New Roman"/>
          <w:sz w:val="24"/>
          <w:szCs w:val="24"/>
        </w:rPr>
        <w:t>16.04</w:t>
      </w: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2B7" w:rsidRDefault="004642B7" w:rsidP="004642B7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образовательные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деятельность учащихся по изучению и отработке языкового материала,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совершенствованию навыков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восприятия речи на слух, познакомить учащихся с </w:t>
      </w:r>
      <w:r w:rsidR="00986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развлечениями британских сверстников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EDC" w:rsidRPr="00BA4E58" w:rsidRDefault="00986EDC" w:rsidP="004642B7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развивающие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умений учащихся обобщать полученные знания, проводить анализ, синтез, сравнения, делать необходимые выводы, обеспечить условия для развития умений грамотно, четко и точно выражать свои мысли, обеспечить условия для развития внимательности, наблюдательности и умений выделять главное;</w:t>
      </w: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воспитательные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воспитания положительного интереса к изучаемому предмету, создать условия, обеспечивающие формирование у учеников навыков самоконтроля, обеспечить условия по формированию сознательной дисциплины и норм поведения учащихся;</w:t>
      </w: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закрепить</w:t>
      </w:r>
      <w:r w:rsidRPr="00BA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лексику по теме «Каникулы» 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6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46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6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A4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отработать пройденную лексику в речевых упражнениях,</w:t>
      </w:r>
      <w:r w:rsidRPr="00BA4E58">
        <w:rPr>
          <w:rFonts w:ascii="Times New Roman" w:hAnsi="Times New Roman" w:cs="Times New Roman"/>
          <w:sz w:val="24"/>
          <w:szCs w:val="24"/>
        </w:rPr>
        <w:t xml:space="preserve"> уметь выделить основную мысль текста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изученные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прочитанном тексте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уметь пересказать текст с опорой на ключевые слова и лексические единицы по пройденной теме. </w:t>
      </w: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A4E58">
        <w:rPr>
          <w:rFonts w:ascii="Times New Roman" w:hAnsi="Times New Roman" w:cs="Times New Roman"/>
          <w:sz w:val="24"/>
          <w:szCs w:val="24"/>
        </w:rPr>
        <w:t>: доска, телевизор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2B7" w:rsidRPr="00BA4E58" w:rsidRDefault="004642B7" w:rsidP="004642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4E5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642B7" w:rsidRPr="00BA4E58" w:rsidRDefault="004642B7" w:rsidP="004642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>- личностные: развитие навыков сотрудничества в группе сверстников, умение оценивать себя и свои результаты и достижения;</w:t>
      </w:r>
    </w:p>
    <w:p w:rsidR="004642B7" w:rsidRPr="00BA4E58" w:rsidRDefault="004642B7" w:rsidP="004642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 xml:space="preserve">- предметные: овладение навыками выразительного чтения, перевода, </w:t>
      </w:r>
      <w:r w:rsidR="00986EDC">
        <w:rPr>
          <w:rFonts w:ascii="Times New Roman" w:hAnsi="Times New Roman" w:cs="Times New Roman"/>
          <w:sz w:val="24"/>
          <w:szCs w:val="24"/>
        </w:rPr>
        <w:t>закрепление</w:t>
      </w:r>
      <w:r w:rsidRPr="00BA4E58">
        <w:rPr>
          <w:rFonts w:ascii="Times New Roman" w:hAnsi="Times New Roman" w:cs="Times New Roman"/>
          <w:sz w:val="24"/>
          <w:szCs w:val="24"/>
        </w:rPr>
        <w:t xml:space="preserve"> употребления лексических структур, совершенствование навыков чтения; </w:t>
      </w:r>
    </w:p>
    <w:p w:rsidR="004642B7" w:rsidRPr="00BA4E58" w:rsidRDefault="004642B7" w:rsidP="004642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4E5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A4E58">
        <w:rPr>
          <w:rFonts w:ascii="Times New Roman" w:hAnsi="Times New Roman" w:cs="Times New Roman"/>
          <w:sz w:val="24"/>
          <w:szCs w:val="24"/>
        </w:rPr>
        <w:t xml:space="preserve">: формирование общего кругозора  учащихся, знаний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86EDC">
        <w:rPr>
          <w:rFonts w:ascii="Times New Roman" w:hAnsi="Times New Roman" w:cs="Times New Roman"/>
          <w:sz w:val="24"/>
          <w:szCs w:val="24"/>
        </w:rPr>
        <w:t>других странах и их традициях</w:t>
      </w:r>
      <w:r w:rsidRPr="00BA4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E58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986EDC">
        <w:rPr>
          <w:rFonts w:ascii="Times New Roman" w:hAnsi="Times New Roman" w:cs="Times New Roman"/>
          <w:sz w:val="24"/>
          <w:szCs w:val="24"/>
        </w:rPr>
        <w:t>сравнивать данные особенности с особенностям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86EDC">
        <w:rPr>
          <w:rFonts w:ascii="Times New Roman" w:hAnsi="Times New Roman" w:cs="Times New Roman"/>
          <w:sz w:val="24"/>
          <w:szCs w:val="24"/>
        </w:rPr>
        <w:t xml:space="preserve"> своей страны</w:t>
      </w:r>
      <w:r>
        <w:rPr>
          <w:rFonts w:ascii="Times New Roman" w:hAnsi="Times New Roman" w:cs="Times New Roman"/>
          <w:sz w:val="24"/>
          <w:szCs w:val="24"/>
        </w:rPr>
        <w:t xml:space="preserve">, осуществлять самоконтроль, ознакомление с жизнью современного </w:t>
      </w:r>
      <w:r w:rsidR="00986EDC">
        <w:rPr>
          <w:rFonts w:ascii="Times New Roman" w:hAnsi="Times New Roman" w:cs="Times New Roman"/>
          <w:sz w:val="24"/>
          <w:szCs w:val="24"/>
        </w:rPr>
        <w:t>британского школьника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2B7" w:rsidRPr="00BA4E58" w:rsidRDefault="004642B7" w:rsidP="004642B7">
      <w:pPr>
        <w:rPr>
          <w:rFonts w:ascii="Times New Roman" w:hAnsi="Times New Roman" w:cs="Times New Roman"/>
          <w:sz w:val="24"/>
          <w:szCs w:val="24"/>
        </w:rPr>
      </w:pPr>
    </w:p>
    <w:p w:rsidR="0067206E" w:rsidRDefault="0067206E" w:rsidP="00464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2B7" w:rsidRPr="00BA4E58" w:rsidRDefault="004642B7" w:rsidP="004642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A4E58">
        <w:rPr>
          <w:rFonts w:ascii="Times New Roman" w:hAnsi="Times New Roman" w:cs="Times New Roman"/>
          <w:b/>
          <w:sz w:val="40"/>
          <w:szCs w:val="40"/>
        </w:rPr>
        <w:lastRenderedPageBreak/>
        <w:t>Ход урока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694"/>
        <w:gridCol w:w="4536"/>
        <w:gridCol w:w="3119"/>
        <w:gridCol w:w="5103"/>
      </w:tblGrid>
      <w:tr w:rsidR="004642B7" w:rsidRPr="00BA4E58" w:rsidTr="009C2416">
        <w:trPr>
          <w:trHeight w:val="984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Этап/</w:t>
            </w:r>
            <w:proofErr w:type="spellStart"/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подэтап</w:t>
            </w:r>
            <w:proofErr w:type="spellEnd"/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учебного занятия</w:t>
            </w:r>
          </w:p>
        </w:tc>
        <w:tc>
          <w:tcPr>
            <w:tcW w:w="4536" w:type="dxa"/>
            <w:vAlign w:val="center"/>
          </w:tcPr>
          <w:p w:rsidR="004642B7" w:rsidRPr="00BA4E58" w:rsidRDefault="004642B7" w:rsidP="009C2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119" w:type="dxa"/>
            <w:vAlign w:val="center"/>
          </w:tcPr>
          <w:p w:rsidR="004642B7" w:rsidRPr="00BA4E58" w:rsidRDefault="004642B7" w:rsidP="009C2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5103" w:type="dxa"/>
            <w:vAlign w:val="center"/>
          </w:tcPr>
          <w:p w:rsidR="004642B7" w:rsidRPr="00BA4E58" w:rsidRDefault="004642B7" w:rsidP="009C2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УУД</w:t>
            </w:r>
          </w:p>
        </w:tc>
      </w:tr>
      <w:tr w:rsidR="004642B7" w:rsidRPr="00BA4E58" w:rsidTr="009C2416">
        <w:trPr>
          <w:trHeight w:val="1381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Начало урока: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1) Организационный момент</w:t>
            </w:r>
          </w:p>
        </w:tc>
        <w:tc>
          <w:tcPr>
            <w:tcW w:w="4536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 morning, students, I’m very glad to see you, sit down, please. Answer my questions:</w:t>
            </w:r>
          </w:p>
          <w:p w:rsidR="004642B7" w:rsidRPr="00BA4E58" w:rsidRDefault="004642B7" w:rsidP="009C24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is on duty today?</w:t>
            </w:r>
          </w:p>
          <w:p w:rsidR="004642B7" w:rsidRPr="00BA4E58" w:rsidRDefault="004642B7" w:rsidP="009C24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date is it today?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put down the date on the blackboard! 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What is the weather like today? Do you like it?</w:t>
            </w:r>
          </w:p>
        </w:tc>
        <w:tc>
          <w:tcPr>
            <w:tcW w:w="3119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Дети отвечают на вопросы учителя, один ученик выходит к доске, записывает число. </w:t>
            </w:r>
          </w:p>
        </w:tc>
        <w:tc>
          <w:tcPr>
            <w:tcW w:w="5103" w:type="dxa"/>
          </w:tcPr>
          <w:p w:rsidR="004642B7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самосознание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умение строить высказывание в соответствии с лексическими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грамматическимси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нормами изучаемого языка, вступать в диалог. </w:t>
            </w:r>
          </w:p>
        </w:tc>
      </w:tr>
      <w:tr w:rsidR="004642B7" w:rsidRPr="00BA4E58" w:rsidTr="009C2416">
        <w:trPr>
          <w:trHeight w:val="1117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2) Мотивационная актуализация</w:t>
            </w:r>
          </w:p>
        </w:tc>
        <w:tc>
          <w:tcPr>
            <w:tcW w:w="4536" w:type="dxa"/>
          </w:tcPr>
          <w:p w:rsidR="004642B7" w:rsidRDefault="004642B7" w:rsidP="008A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Ребята, </w:t>
            </w:r>
            <w:r w:rsidR="008A04C6">
              <w:rPr>
                <w:rFonts w:ascii="Times New Roman" w:hAnsi="Times New Roman" w:cs="Times New Roman"/>
                <w:sz w:val="20"/>
                <w:szCs w:val="20"/>
              </w:rPr>
              <w:t>скажите мне, пожалуйста, какую тему мы с вами изучаем?</w:t>
            </w:r>
          </w:p>
          <w:p w:rsidR="008A04C6" w:rsidRDefault="008A04C6" w:rsidP="008A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r w:rsidRPr="008A0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“The  Best of Times”.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чём мы говорим в этой теме?</w:t>
            </w:r>
          </w:p>
          <w:p w:rsidR="008A04C6" w:rsidRPr="008A04C6" w:rsidRDefault="008A04C6" w:rsidP="008A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отдыхе, молодцы. Сегодня мы продолжим говорить об отдыхе и каникулах, прочитаем рассказ детей об их лучшем времени, а так же повторим все изученное в этой теме.</w:t>
            </w:r>
          </w:p>
        </w:tc>
        <w:tc>
          <w:tcPr>
            <w:tcW w:w="3119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 учителя, самостоятельно формулируя тему урока: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всё, что с ним связано: образ жизни подростков, их проблемы и поиски их решения. </w:t>
            </w:r>
          </w:p>
        </w:tc>
        <w:tc>
          <w:tcPr>
            <w:tcW w:w="5103" w:type="dxa"/>
          </w:tcPr>
          <w:p w:rsidR="004642B7" w:rsidRPr="00BA4E58" w:rsidRDefault="004642B7" w:rsidP="009C241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96B">
              <w:rPr>
                <w:rFonts w:ascii="Times New Roman" w:hAnsi="Times New Roman" w:cs="Times New Roman"/>
                <w:sz w:val="20"/>
                <w:szCs w:val="20"/>
              </w:rPr>
              <w:t>Регулятивные: самостоятельно ставить цели, планировать пути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их достижения;</w:t>
            </w:r>
          </w:p>
          <w:p w:rsidR="004642B7" w:rsidRPr="00BA4E58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: нравственно-эстетическое оценивание</w:t>
            </w:r>
          </w:p>
        </w:tc>
      </w:tr>
      <w:tr w:rsidR="004642B7" w:rsidRPr="00BA4E58" w:rsidTr="00E80FD0">
        <w:trPr>
          <w:trHeight w:val="974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3) Содержательная актуализация (речевая зарядка) </w:t>
            </w:r>
          </w:p>
        </w:tc>
        <w:tc>
          <w:tcPr>
            <w:tcW w:w="4536" w:type="dxa"/>
          </w:tcPr>
          <w:p w:rsidR="00FD30CB" w:rsidRPr="007D6FE9" w:rsidRDefault="004642B7" w:rsidP="00FD30CB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3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warming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58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! </w:t>
            </w:r>
            <w:r w:rsidR="00FD3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Let’s sing a song on page 112. I hope you remember the words from our previous lesson. So, let’s begin!</w:t>
            </w:r>
          </w:p>
          <w:p w:rsidR="004642B7" w:rsidRPr="007D6FE9" w:rsidRDefault="004642B7" w:rsidP="009C2416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4642B7" w:rsidRPr="00495FE0" w:rsidRDefault="004642B7" w:rsidP="00495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="00495FE0">
              <w:rPr>
                <w:rFonts w:ascii="Times New Roman" w:hAnsi="Times New Roman" w:cs="Times New Roman"/>
                <w:sz w:val="20"/>
                <w:szCs w:val="20"/>
              </w:rPr>
              <w:t>подпевают слова песни.</w:t>
            </w:r>
          </w:p>
        </w:tc>
        <w:tc>
          <w:tcPr>
            <w:tcW w:w="5103" w:type="dxa"/>
          </w:tcPr>
          <w:p w:rsidR="00E80FD0" w:rsidRDefault="004642B7" w:rsidP="00E8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0016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C5001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80FD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="00E80FD0">
              <w:rPr>
                <w:rFonts w:ascii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="00E80FD0">
              <w:rPr>
                <w:rFonts w:ascii="Times New Roman" w:hAnsi="Times New Roman" w:cs="Times New Roman"/>
                <w:sz w:val="20"/>
                <w:szCs w:val="20"/>
              </w:rPr>
              <w:t xml:space="preserve">, произносительных навыков </w:t>
            </w:r>
          </w:p>
          <w:p w:rsidR="004642B7" w:rsidRPr="00C50016" w:rsidRDefault="00E80FD0" w:rsidP="009C2416">
            <w:pPr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умение работать по образцу, следовать определённой схеме (структуре) урока.</w:t>
            </w:r>
          </w:p>
        </w:tc>
      </w:tr>
      <w:tr w:rsidR="004642B7" w:rsidRPr="00BA4E58" w:rsidTr="009C2416">
        <w:trPr>
          <w:trHeight w:val="405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Основная часть урока </w:t>
            </w:r>
          </w:p>
        </w:tc>
        <w:tc>
          <w:tcPr>
            <w:tcW w:w="4536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2B7" w:rsidRPr="00BA4E58" w:rsidTr="009C2416">
        <w:trPr>
          <w:trHeight w:val="514"/>
        </w:trPr>
        <w:tc>
          <w:tcPr>
            <w:tcW w:w="2694" w:type="dxa"/>
            <w:vAlign w:val="center"/>
          </w:tcPr>
          <w:p w:rsidR="004642B7" w:rsidRPr="00E51C2F" w:rsidRDefault="004642B7" w:rsidP="00E8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80FD0">
              <w:rPr>
                <w:rFonts w:ascii="Times New Roman" w:hAnsi="Times New Roman" w:cs="Times New Roman"/>
                <w:sz w:val="20"/>
                <w:szCs w:val="20"/>
              </w:rPr>
              <w:t>Закрепление лексических единиц по теме</w:t>
            </w:r>
          </w:p>
        </w:tc>
        <w:tc>
          <w:tcPr>
            <w:tcW w:w="4536" w:type="dxa"/>
          </w:tcPr>
          <w:p w:rsidR="00F950A6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F950A6" w:rsidRPr="006720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5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ready</w:t>
            </w:r>
            <w:r w:rsidR="00F950A6" w:rsidRPr="006720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! </w:t>
            </w:r>
            <w:r w:rsidR="00F95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 going to tell you the words in Russian and you are to say them in English.</w:t>
            </w:r>
          </w:p>
          <w:p w:rsidR="00F950A6" w:rsidRDefault="00F950A6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me two forms of the verbs from the previous lessons:</w:t>
            </w:r>
          </w:p>
          <w:p w:rsidR="00F950A6" w:rsidRDefault="00F950A6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CBECB7" wp14:editId="224513B4">
                  <wp:extent cx="2494573" cy="400598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654" cy="40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0A6" w:rsidRPr="00F950A6" w:rsidRDefault="00F950A6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11B775" wp14:editId="75B7DFE3">
                  <wp:extent cx="1317071" cy="242414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081" cy="24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15063F" wp14:editId="039D5F41">
                  <wp:extent cx="1249959" cy="327169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223" cy="33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4642B7" w:rsidRPr="00F950A6" w:rsidRDefault="00F950A6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отвечают фронтально, поднимая руку, поправляя своих одноклассников.</w:t>
            </w:r>
          </w:p>
        </w:tc>
        <w:tc>
          <w:tcPr>
            <w:tcW w:w="5103" w:type="dxa"/>
          </w:tcPr>
          <w:p w:rsidR="00F950A6" w:rsidRPr="00F950A6" w:rsidRDefault="004642B7" w:rsidP="00F950A6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proofErr w:type="gramStart"/>
            <w:r w:rsidRPr="00F950A6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F950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950A6" w:rsidRPr="00F950A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2B7" w:rsidRPr="006C0271" w:rsidTr="009C2416">
        <w:trPr>
          <w:trHeight w:val="1690"/>
        </w:trPr>
        <w:tc>
          <w:tcPr>
            <w:tcW w:w="2694" w:type="dxa"/>
            <w:vAlign w:val="center"/>
          </w:tcPr>
          <w:p w:rsidR="004642B7" w:rsidRPr="00BA4E58" w:rsidRDefault="00206264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2B7" w:rsidRPr="00BA4E58">
              <w:rPr>
                <w:rFonts w:ascii="Times New Roman" w:hAnsi="Times New Roman" w:cs="Times New Roman"/>
                <w:sz w:val="20"/>
                <w:szCs w:val="20"/>
              </w:rPr>
              <w:t>) Отработка чтения</w:t>
            </w:r>
          </w:p>
        </w:tc>
        <w:tc>
          <w:tcPr>
            <w:tcW w:w="4536" w:type="dxa"/>
          </w:tcPr>
          <w:p w:rsidR="004642B7" w:rsidRPr="00206264" w:rsidRDefault="00206264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206E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So, now, I think, we are ready to start reading. </w:t>
            </w:r>
            <w:r w:rsidRPr="00206264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Let’s do it in turn, sentence by sentence. Let’s begin from the first desk. </w:t>
            </w:r>
          </w:p>
        </w:tc>
        <w:tc>
          <w:tcPr>
            <w:tcW w:w="3119" w:type="dxa"/>
          </w:tcPr>
          <w:p w:rsidR="004642B7" w:rsidRPr="000C414A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читают и переводят по предложению. В переводе опираются на</w:t>
            </w:r>
            <w:r w:rsidR="00206264" w:rsidRPr="00206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264">
              <w:rPr>
                <w:rFonts w:ascii="Times New Roman" w:hAnsi="Times New Roman" w:cs="Times New Roman"/>
                <w:sz w:val="20"/>
                <w:szCs w:val="20"/>
              </w:rPr>
              <w:t>изученный языковой материал,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наводящие вопросы учителя и речевую догадку.</w:t>
            </w:r>
          </w:p>
        </w:tc>
        <w:tc>
          <w:tcPr>
            <w:tcW w:w="5103" w:type="dxa"/>
          </w:tcPr>
          <w:p w:rsidR="004642B7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Познавательные: использовать знаково-символические средства представления информации для решения учебных и практических задач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слушать одноклассников, не перебивая, с должным уважением, корректируя их ошибки, опираясь на нормы поведения</w:t>
            </w:r>
          </w:p>
          <w:p w:rsidR="004642B7" w:rsidRPr="006C0271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</w:p>
        </w:tc>
      </w:tr>
      <w:tr w:rsidR="004642B7" w:rsidRPr="00BA4E58" w:rsidTr="009C2416">
        <w:trPr>
          <w:trHeight w:val="1824"/>
        </w:trPr>
        <w:tc>
          <w:tcPr>
            <w:tcW w:w="2694" w:type="dxa"/>
            <w:vAlign w:val="center"/>
          </w:tcPr>
          <w:p w:rsidR="004642B7" w:rsidRPr="009839BA" w:rsidRDefault="00206264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642B7" w:rsidRPr="009839B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642B7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общее понимание</w:t>
            </w:r>
            <w:r w:rsidR="004642B7" w:rsidRPr="00D51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2B7">
              <w:rPr>
                <w:rFonts w:ascii="Times New Roman" w:hAnsi="Times New Roman" w:cs="Times New Roman"/>
                <w:sz w:val="20"/>
                <w:szCs w:val="20"/>
              </w:rPr>
              <w:t xml:space="preserve">смысла текста </w:t>
            </w:r>
          </w:p>
        </w:tc>
        <w:tc>
          <w:tcPr>
            <w:tcW w:w="4536" w:type="dxa"/>
          </w:tcPr>
          <w:p w:rsidR="004642B7" w:rsidRPr="002A1A0B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We’ve read the text and now let’s check how you understood the main details of </w:t>
            </w:r>
            <w:r w:rsidR="002A1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text. In ex. 2 there are the sentences, and in the second column there are their ends. </w:t>
            </w:r>
          </w:p>
          <w:p w:rsidR="004642B7" w:rsidRPr="00A978F0" w:rsidRDefault="004642B7" w:rsidP="002A1A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Your task is to </w:t>
            </w:r>
            <w:r w:rsidR="002A1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match these parts to make correct sentences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I’ll give you two minutes to do this task in pairs,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we’ll read aloud and check. </w:t>
            </w:r>
          </w:p>
        </w:tc>
        <w:tc>
          <w:tcPr>
            <w:tcW w:w="3119" w:type="dxa"/>
          </w:tcPr>
          <w:p w:rsidR="004642B7" w:rsidRPr="00A95A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работают в парах, затем поднимают руку, отвечают по желанию, поправляя и корректируя одноклассников, исправляя ошибки.</w:t>
            </w:r>
          </w:p>
          <w:p w:rsidR="004642B7" w:rsidRPr="00A978F0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отвечают на вопросы, ища подтверждение своих слов в тексте.</w:t>
            </w:r>
          </w:p>
        </w:tc>
        <w:tc>
          <w:tcPr>
            <w:tcW w:w="5103" w:type="dxa"/>
          </w:tcPr>
          <w:p w:rsidR="004642B7" w:rsidRPr="006C0271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: работать с прослушанным и прочитанным текстом: устанавливать логическую последовательность основных фактов;</w:t>
            </w:r>
          </w:p>
          <w:p w:rsidR="004642B7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устанавливать рабочие отношения, проявлять уважительное отношение к партнерам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Регулятивные: оценивать правильность выполнения учебной задачи</w:t>
            </w:r>
          </w:p>
        </w:tc>
      </w:tr>
      <w:tr w:rsidR="004642B7" w:rsidRPr="005A6C0D" w:rsidTr="009C2416">
        <w:trPr>
          <w:trHeight w:val="1423"/>
        </w:trPr>
        <w:tc>
          <w:tcPr>
            <w:tcW w:w="2694" w:type="dxa"/>
            <w:vAlign w:val="center"/>
          </w:tcPr>
          <w:p w:rsidR="004642B7" w:rsidRPr="009839BA" w:rsidRDefault="00DC08E3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42B7">
              <w:rPr>
                <w:rFonts w:ascii="Times New Roman" w:hAnsi="Times New Roman" w:cs="Times New Roman"/>
                <w:sz w:val="20"/>
                <w:szCs w:val="20"/>
              </w:rPr>
              <w:t>) Выполнение заданий на детальное понимание текста</w:t>
            </w:r>
          </w:p>
        </w:tc>
        <w:tc>
          <w:tcPr>
            <w:tcW w:w="4536" w:type="dxa"/>
          </w:tcPr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Your next task is to find in the text and translate the following word-combinations:</w:t>
            </w:r>
          </w:p>
          <w:p w:rsidR="004642B7" w:rsidRPr="00A37625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065A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A3762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забавный выходной для всей семьи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A3762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лучшие в мире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A3762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некоторые молодые люди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F24C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быстрее, чем феррари 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F24C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ждали час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F24C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полторы минуты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481C1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довольно страшно</w:t>
            </w:r>
          </w:p>
          <w:p w:rsidR="004642B7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3E35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птица в небе</w:t>
            </w:r>
          </w:p>
          <w:p w:rsidR="004642B7" w:rsidRPr="002065AC" w:rsidRDefault="004642B7" w:rsidP="009C241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3E35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провёл замечательно время</w:t>
            </w:r>
          </w:p>
        </w:tc>
        <w:tc>
          <w:tcPr>
            <w:tcW w:w="3119" w:type="dxa"/>
          </w:tcPr>
          <w:p w:rsidR="004642B7" w:rsidRPr="002065AC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ищут в тексте выражения, называют по очереди.</w:t>
            </w:r>
          </w:p>
        </w:tc>
        <w:tc>
          <w:tcPr>
            <w:tcW w:w="5103" w:type="dxa"/>
          </w:tcPr>
          <w:p w:rsidR="004642B7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A978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работать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прочитанным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текстом:</w:t>
            </w:r>
          </w:p>
          <w:p w:rsidR="004642B7" w:rsidRPr="00BA4E58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уметь находить необходимую информацию, извлекать смысл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ориентироваться в тексте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642B7" w:rsidRPr="00BA4E58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умение строить высказывание,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вступать в диалог, а также участвовать в коллективном обсуждении проблем,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уважительное отношение к партнерам, внимание к личности </w:t>
            </w: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Регулятивные: соотносить свои действия с планируемыми результатами,</w:t>
            </w:r>
            <w:r w:rsidRPr="00BA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контроль своей деятельности в процессе достижения результата </w:t>
            </w:r>
          </w:p>
          <w:p w:rsidR="004642B7" w:rsidRPr="005A6C0D" w:rsidRDefault="004642B7" w:rsidP="009C24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смыслообразование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2B7" w:rsidRPr="0067206E" w:rsidTr="009C2416">
        <w:trPr>
          <w:trHeight w:val="912"/>
        </w:trPr>
        <w:tc>
          <w:tcPr>
            <w:tcW w:w="2694" w:type="dxa"/>
            <w:vAlign w:val="center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Заключительная часть урока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1) Информация о домашнем задании</w:t>
            </w:r>
          </w:p>
        </w:tc>
        <w:tc>
          <w:tcPr>
            <w:tcW w:w="4536" w:type="dxa"/>
          </w:tcPr>
          <w:p w:rsidR="004642B7" w:rsidRPr="0034442C" w:rsidRDefault="004642B7" w:rsidP="003444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down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task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44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you have to do is to make a story for your portfolio about YOUR best time. Tell what you did and don’t forget to use Past Simple – II </w:t>
            </w:r>
            <w:r w:rsidR="0034442C"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r w:rsidR="0034442C" w:rsidRPr="00344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442C"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r w:rsidR="0034442C" w:rsidRPr="00344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119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42B7" w:rsidRPr="00BA4E58" w:rsidTr="009C2416">
        <w:trPr>
          <w:trHeight w:val="1109"/>
        </w:trPr>
        <w:tc>
          <w:tcPr>
            <w:tcW w:w="2694" w:type="dxa"/>
            <w:vAlign w:val="center"/>
          </w:tcPr>
          <w:p w:rsidR="004642B7" w:rsidRPr="00AD267E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  <w:p w:rsidR="004642B7" w:rsidRPr="00AD267E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подведение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36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So, students, do you think, you learned enough during the lesson. How do you evaluate your work? 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marks for the lesson…..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now our lesson is over. You may be free.  Good bye.</w:t>
            </w:r>
          </w:p>
        </w:tc>
        <w:tc>
          <w:tcPr>
            <w:tcW w:w="3119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Дети устно отвечают на вопросы об уроке, оценивают свою работу. </w:t>
            </w:r>
          </w:p>
        </w:tc>
        <w:tc>
          <w:tcPr>
            <w:tcW w:w="5103" w:type="dxa"/>
          </w:tcPr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владеть основами самооценки; </w:t>
            </w:r>
          </w:p>
          <w:p w:rsidR="004642B7" w:rsidRPr="00BA4E58" w:rsidRDefault="004642B7" w:rsidP="009C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642B7" w:rsidRPr="00BA4E58" w:rsidRDefault="004642B7" w:rsidP="004642B7">
      <w:pPr>
        <w:rPr>
          <w:rFonts w:ascii="Times New Roman" w:hAnsi="Times New Roman" w:cs="Times New Roman"/>
        </w:rPr>
      </w:pPr>
    </w:p>
    <w:p w:rsidR="004642B7" w:rsidRPr="00BA4E58" w:rsidRDefault="004642B7" w:rsidP="004642B7">
      <w:pPr>
        <w:rPr>
          <w:rFonts w:ascii="Times New Roman" w:hAnsi="Times New Roman" w:cs="Times New Roman"/>
        </w:rPr>
      </w:pPr>
    </w:p>
    <w:p w:rsidR="004642B7" w:rsidRDefault="004642B7" w:rsidP="004642B7"/>
    <w:p w:rsidR="00C476C0" w:rsidRDefault="00C476C0"/>
    <w:sectPr w:rsidR="00C476C0" w:rsidSect="00DC08E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FD2"/>
    <w:multiLevelType w:val="hybridMultilevel"/>
    <w:tmpl w:val="0ADAC20C"/>
    <w:lvl w:ilvl="0" w:tplc="11343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B"/>
    <w:rsid w:val="00206264"/>
    <w:rsid w:val="002A1A0B"/>
    <w:rsid w:val="002C278B"/>
    <w:rsid w:val="0034442C"/>
    <w:rsid w:val="003E35E8"/>
    <w:rsid w:val="004642B7"/>
    <w:rsid w:val="00481C16"/>
    <w:rsid w:val="00495FE0"/>
    <w:rsid w:val="0067206E"/>
    <w:rsid w:val="008A04C6"/>
    <w:rsid w:val="00986EDC"/>
    <w:rsid w:val="00A37625"/>
    <w:rsid w:val="00C476C0"/>
    <w:rsid w:val="00DC08E3"/>
    <w:rsid w:val="00E80FD0"/>
    <w:rsid w:val="00F24C07"/>
    <w:rsid w:val="00F950A6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2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2B7"/>
  </w:style>
  <w:style w:type="paragraph" w:styleId="a6">
    <w:name w:val="Balloon Text"/>
    <w:basedOn w:val="a"/>
    <w:link w:val="a7"/>
    <w:uiPriority w:val="99"/>
    <w:semiHidden/>
    <w:unhideWhenUsed/>
    <w:rsid w:val="004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2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2B7"/>
  </w:style>
  <w:style w:type="paragraph" w:styleId="a6">
    <w:name w:val="Balloon Text"/>
    <w:basedOn w:val="a"/>
    <w:link w:val="a7"/>
    <w:uiPriority w:val="99"/>
    <w:semiHidden/>
    <w:unhideWhenUsed/>
    <w:rsid w:val="004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DNS</cp:lastModifiedBy>
  <cp:revision>2</cp:revision>
  <dcterms:created xsi:type="dcterms:W3CDTF">2020-04-20T13:18:00Z</dcterms:created>
  <dcterms:modified xsi:type="dcterms:W3CDTF">2020-04-20T13:18:00Z</dcterms:modified>
</cp:coreProperties>
</file>