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B6" w:rsidRPr="00A973F1" w:rsidRDefault="00C361B6" w:rsidP="00A54CC0">
      <w:pPr>
        <w:spacing w:after="0" w:line="240" w:lineRule="auto"/>
        <w:rPr>
          <w:rFonts w:ascii="Times New Roman" w:hAnsi="Times New Roman" w:cs="Times New Roman"/>
          <w:color w:val="000000"/>
          <w:sz w:val="28"/>
          <w:szCs w:val="28"/>
        </w:rPr>
      </w:pPr>
    </w:p>
    <w:p w:rsidR="00BE2C48" w:rsidRPr="00A973F1" w:rsidRDefault="00C00E2D" w:rsidP="00C361B6">
      <w:pPr>
        <w:spacing w:after="0" w:line="240" w:lineRule="auto"/>
        <w:jc w:val="right"/>
        <w:rPr>
          <w:rFonts w:ascii="Times New Roman" w:hAnsi="Times New Roman" w:cs="Times New Roman"/>
          <w:color w:val="000000"/>
          <w:sz w:val="28"/>
          <w:szCs w:val="28"/>
        </w:rPr>
      </w:pPr>
      <w:r w:rsidRPr="00A973F1">
        <w:rPr>
          <w:rFonts w:ascii="Times New Roman" w:hAnsi="Times New Roman" w:cs="Times New Roman"/>
          <w:color w:val="000000"/>
          <w:sz w:val="28"/>
          <w:szCs w:val="28"/>
        </w:rPr>
        <w:t>Утверждаю</w:t>
      </w:r>
      <w:r w:rsidR="00CA66CB" w:rsidRPr="00A973F1">
        <w:rPr>
          <w:rFonts w:ascii="Times New Roman" w:hAnsi="Times New Roman" w:cs="Times New Roman"/>
          <w:color w:val="000000"/>
          <w:sz w:val="28"/>
          <w:szCs w:val="28"/>
        </w:rPr>
        <w:t>:</w:t>
      </w:r>
    </w:p>
    <w:p w:rsidR="00166C10" w:rsidRPr="00A973F1" w:rsidRDefault="0053018D" w:rsidP="00A54CC0">
      <w:pPr>
        <w:spacing w:after="0" w:line="240" w:lineRule="auto"/>
        <w:jc w:val="right"/>
        <w:rPr>
          <w:rFonts w:ascii="Times New Roman" w:hAnsi="Times New Roman" w:cs="Times New Roman"/>
          <w:color w:val="000000"/>
          <w:sz w:val="28"/>
          <w:szCs w:val="28"/>
        </w:rPr>
      </w:pPr>
      <w:r w:rsidRPr="00A973F1">
        <w:rPr>
          <w:rFonts w:ascii="Times New Roman" w:hAnsi="Times New Roman" w:cs="Times New Roman"/>
          <w:color w:val="000000"/>
          <w:sz w:val="28"/>
          <w:szCs w:val="28"/>
        </w:rPr>
        <w:t>Директор школ</w:t>
      </w:r>
      <w:r w:rsidR="00166C10" w:rsidRPr="00A973F1">
        <w:rPr>
          <w:rFonts w:ascii="Times New Roman" w:hAnsi="Times New Roman" w:cs="Times New Roman"/>
          <w:color w:val="000000"/>
          <w:sz w:val="28"/>
          <w:szCs w:val="28"/>
        </w:rPr>
        <w:t>ы</w:t>
      </w:r>
    </w:p>
    <w:p w:rsidR="00A54CC0" w:rsidRPr="00A973F1" w:rsidRDefault="00CA66CB" w:rsidP="00A54CC0">
      <w:pPr>
        <w:spacing w:after="0" w:line="240" w:lineRule="auto"/>
        <w:jc w:val="right"/>
        <w:rPr>
          <w:rFonts w:ascii="Times New Roman" w:hAnsi="Times New Roman" w:cs="Times New Roman"/>
          <w:color w:val="000000"/>
          <w:sz w:val="28"/>
          <w:szCs w:val="28"/>
        </w:rPr>
      </w:pPr>
      <w:r w:rsidRPr="00A973F1">
        <w:rPr>
          <w:rFonts w:ascii="Times New Roman" w:hAnsi="Times New Roman" w:cs="Times New Roman"/>
          <w:color w:val="000000"/>
          <w:sz w:val="28"/>
          <w:szCs w:val="28"/>
        </w:rPr>
        <w:t>_____</w:t>
      </w:r>
      <w:r w:rsidR="00A54CC0" w:rsidRPr="00A973F1">
        <w:rPr>
          <w:rFonts w:ascii="Times New Roman" w:hAnsi="Times New Roman" w:cs="Times New Roman"/>
          <w:color w:val="000000"/>
          <w:sz w:val="28"/>
          <w:szCs w:val="28"/>
        </w:rPr>
        <w:t xml:space="preserve"> Август-</w:t>
      </w:r>
      <w:proofErr w:type="spellStart"/>
      <w:r w:rsidR="00A54CC0" w:rsidRPr="00A973F1">
        <w:rPr>
          <w:rFonts w:ascii="Times New Roman" w:hAnsi="Times New Roman" w:cs="Times New Roman"/>
          <w:color w:val="000000"/>
          <w:sz w:val="28"/>
          <w:szCs w:val="28"/>
        </w:rPr>
        <w:t>оол</w:t>
      </w:r>
      <w:proofErr w:type="spellEnd"/>
      <w:r w:rsidR="00A54CC0" w:rsidRPr="00A973F1">
        <w:rPr>
          <w:rFonts w:ascii="Times New Roman" w:hAnsi="Times New Roman" w:cs="Times New Roman"/>
          <w:color w:val="000000"/>
          <w:sz w:val="28"/>
          <w:szCs w:val="28"/>
        </w:rPr>
        <w:t xml:space="preserve"> Л.М.</w:t>
      </w:r>
    </w:p>
    <w:p w:rsidR="00A54CC0" w:rsidRPr="00A973F1" w:rsidRDefault="001272A7" w:rsidP="00AF588C">
      <w:pPr>
        <w:spacing w:after="0" w:line="240" w:lineRule="auto"/>
        <w:jc w:val="right"/>
        <w:rPr>
          <w:rFonts w:ascii="Times New Roman" w:hAnsi="Times New Roman" w:cs="Times New Roman"/>
          <w:color w:val="000000"/>
          <w:sz w:val="28"/>
          <w:szCs w:val="28"/>
        </w:rPr>
      </w:pPr>
      <w:r w:rsidRPr="00A973F1">
        <w:rPr>
          <w:rFonts w:ascii="Times New Roman" w:hAnsi="Times New Roman" w:cs="Times New Roman"/>
          <w:color w:val="000000"/>
          <w:sz w:val="28"/>
          <w:szCs w:val="28"/>
        </w:rPr>
        <w:t>___08.</w:t>
      </w:r>
      <w:r w:rsidR="00670116">
        <w:rPr>
          <w:rFonts w:ascii="Times New Roman" w:hAnsi="Times New Roman" w:cs="Times New Roman"/>
          <w:color w:val="000000"/>
          <w:sz w:val="28"/>
          <w:szCs w:val="28"/>
        </w:rPr>
        <w:t>2020</w:t>
      </w:r>
      <w:r w:rsidR="00A54CC0" w:rsidRPr="00A973F1">
        <w:rPr>
          <w:rFonts w:ascii="Times New Roman" w:hAnsi="Times New Roman" w:cs="Times New Roman"/>
          <w:color w:val="000000"/>
          <w:sz w:val="28"/>
          <w:szCs w:val="28"/>
        </w:rPr>
        <w:t>г</w:t>
      </w:r>
    </w:p>
    <w:p w:rsidR="005D058D" w:rsidRPr="00A973F1" w:rsidRDefault="005D058D" w:rsidP="00A54CC0">
      <w:pPr>
        <w:spacing w:after="0" w:line="240" w:lineRule="auto"/>
        <w:rPr>
          <w:rFonts w:ascii="Times New Roman" w:hAnsi="Times New Roman" w:cs="Times New Roman"/>
          <w:color w:val="000000"/>
          <w:sz w:val="28"/>
          <w:szCs w:val="28"/>
        </w:rPr>
      </w:pPr>
    </w:p>
    <w:p w:rsidR="005618EE" w:rsidRPr="00A973F1" w:rsidRDefault="0053018D" w:rsidP="00C00E2D">
      <w:pPr>
        <w:spacing w:after="0" w:line="240" w:lineRule="auto"/>
        <w:jc w:val="right"/>
        <w:rPr>
          <w:rFonts w:ascii="Times New Roman" w:hAnsi="Times New Roman" w:cs="Times New Roman"/>
          <w:color w:val="000000"/>
          <w:sz w:val="28"/>
          <w:szCs w:val="28"/>
        </w:rPr>
      </w:pPr>
      <w:r w:rsidRPr="00A973F1">
        <w:rPr>
          <w:rFonts w:ascii="Times New Roman" w:hAnsi="Times New Roman" w:cs="Times New Roman"/>
          <w:color w:val="000000"/>
          <w:sz w:val="28"/>
          <w:szCs w:val="28"/>
        </w:rPr>
        <w:t>.</w:t>
      </w:r>
    </w:p>
    <w:p w:rsidR="005618EE" w:rsidRPr="00A973F1" w:rsidRDefault="005618EE" w:rsidP="00C00E2D">
      <w:pPr>
        <w:spacing w:after="0" w:line="240" w:lineRule="auto"/>
        <w:jc w:val="right"/>
        <w:rPr>
          <w:rFonts w:ascii="Times New Roman" w:hAnsi="Times New Roman" w:cs="Times New Roman"/>
          <w:color w:val="000000"/>
          <w:sz w:val="28"/>
          <w:szCs w:val="28"/>
        </w:rPr>
      </w:pPr>
    </w:p>
    <w:p w:rsidR="00CA66CB" w:rsidRPr="00A973F1" w:rsidRDefault="00CA66CB" w:rsidP="00C00E2D">
      <w:pPr>
        <w:spacing w:after="0" w:line="240" w:lineRule="auto"/>
        <w:jc w:val="right"/>
        <w:rPr>
          <w:rFonts w:ascii="Times New Roman" w:hAnsi="Times New Roman" w:cs="Times New Roman"/>
          <w:b/>
          <w:sz w:val="28"/>
          <w:szCs w:val="28"/>
        </w:rPr>
      </w:pPr>
    </w:p>
    <w:p w:rsidR="00CA66CB" w:rsidRPr="00A973F1" w:rsidRDefault="00CA66CB" w:rsidP="00CA66CB">
      <w:pPr>
        <w:spacing w:after="0" w:line="240" w:lineRule="auto"/>
        <w:jc w:val="center"/>
        <w:rPr>
          <w:rFonts w:ascii="Times New Roman" w:hAnsi="Times New Roman" w:cs="Times New Roman"/>
          <w:b/>
          <w:sz w:val="28"/>
          <w:szCs w:val="28"/>
        </w:rPr>
      </w:pPr>
    </w:p>
    <w:p w:rsidR="00CA66CB" w:rsidRPr="00A973F1" w:rsidRDefault="00CA66CB" w:rsidP="00CA66CB">
      <w:pPr>
        <w:spacing w:after="0" w:line="240" w:lineRule="auto"/>
        <w:jc w:val="center"/>
        <w:rPr>
          <w:rFonts w:ascii="Times New Roman" w:hAnsi="Times New Roman" w:cs="Times New Roman"/>
          <w:b/>
          <w:sz w:val="28"/>
          <w:szCs w:val="28"/>
        </w:rPr>
      </w:pPr>
    </w:p>
    <w:p w:rsidR="00CA66CB" w:rsidRPr="00A973F1" w:rsidRDefault="00CA66CB" w:rsidP="00CA66CB">
      <w:pPr>
        <w:spacing w:after="0" w:line="240" w:lineRule="auto"/>
        <w:jc w:val="center"/>
        <w:rPr>
          <w:rFonts w:ascii="Times New Roman" w:hAnsi="Times New Roman" w:cs="Times New Roman"/>
          <w:b/>
          <w:sz w:val="28"/>
          <w:szCs w:val="28"/>
        </w:rPr>
      </w:pPr>
    </w:p>
    <w:p w:rsidR="00CA66CB" w:rsidRPr="00A973F1" w:rsidRDefault="00CA66CB" w:rsidP="00CA66CB">
      <w:pPr>
        <w:spacing w:after="0" w:line="240" w:lineRule="auto"/>
        <w:jc w:val="center"/>
        <w:rPr>
          <w:rFonts w:ascii="Times New Roman" w:hAnsi="Times New Roman" w:cs="Times New Roman"/>
          <w:b/>
          <w:sz w:val="28"/>
          <w:szCs w:val="28"/>
        </w:rPr>
      </w:pPr>
    </w:p>
    <w:p w:rsidR="00CA66CB" w:rsidRPr="00A973F1" w:rsidRDefault="00CA66CB" w:rsidP="00CA66CB">
      <w:pPr>
        <w:spacing w:after="0" w:line="240" w:lineRule="auto"/>
        <w:jc w:val="center"/>
        <w:rPr>
          <w:rFonts w:ascii="Times New Roman" w:hAnsi="Times New Roman" w:cs="Times New Roman"/>
          <w:b/>
          <w:sz w:val="28"/>
          <w:szCs w:val="28"/>
        </w:rPr>
      </w:pPr>
    </w:p>
    <w:p w:rsidR="00CA66CB" w:rsidRPr="00A973F1" w:rsidRDefault="00CA66CB" w:rsidP="00CA66CB">
      <w:pPr>
        <w:spacing w:after="0" w:line="240" w:lineRule="auto"/>
        <w:jc w:val="center"/>
        <w:rPr>
          <w:rFonts w:ascii="Times New Roman" w:hAnsi="Times New Roman" w:cs="Times New Roman"/>
          <w:b/>
          <w:sz w:val="28"/>
          <w:szCs w:val="28"/>
        </w:rPr>
      </w:pPr>
    </w:p>
    <w:p w:rsidR="0053018D" w:rsidRPr="00A973F1" w:rsidRDefault="0053018D" w:rsidP="00CA66CB">
      <w:pPr>
        <w:spacing w:after="0" w:line="240" w:lineRule="auto"/>
        <w:jc w:val="center"/>
        <w:rPr>
          <w:rFonts w:ascii="Times New Roman" w:hAnsi="Times New Roman" w:cs="Times New Roman"/>
          <w:b/>
          <w:sz w:val="28"/>
          <w:szCs w:val="28"/>
        </w:rPr>
      </w:pPr>
    </w:p>
    <w:p w:rsidR="0053018D" w:rsidRPr="00A973F1" w:rsidRDefault="0053018D" w:rsidP="00CA66CB">
      <w:pPr>
        <w:spacing w:after="0" w:line="240" w:lineRule="auto"/>
        <w:jc w:val="center"/>
        <w:rPr>
          <w:rFonts w:ascii="Times New Roman" w:hAnsi="Times New Roman" w:cs="Times New Roman"/>
          <w:b/>
          <w:sz w:val="28"/>
          <w:szCs w:val="28"/>
        </w:rPr>
      </w:pPr>
    </w:p>
    <w:p w:rsidR="0053018D" w:rsidRPr="00A973F1" w:rsidRDefault="0053018D" w:rsidP="00CA66CB">
      <w:pPr>
        <w:spacing w:after="0" w:line="240" w:lineRule="auto"/>
        <w:jc w:val="center"/>
        <w:rPr>
          <w:rFonts w:ascii="Times New Roman" w:hAnsi="Times New Roman" w:cs="Times New Roman"/>
          <w:b/>
          <w:sz w:val="28"/>
          <w:szCs w:val="28"/>
        </w:rPr>
      </w:pPr>
    </w:p>
    <w:p w:rsidR="00CA66CB" w:rsidRPr="00A973F1" w:rsidRDefault="00CA66CB" w:rsidP="00CA66CB">
      <w:pPr>
        <w:spacing w:after="0" w:line="240" w:lineRule="auto"/>
        <w:jc w:val="center"/>
        <w:rPr>
          <w:rFonts w:ascii="Times New Roman" w:hAnsi="Times New Roman" w:cs="Times New Roman"/>
          <w:b/>
          <w:sz w:val="28"/>
          <w:szCs w:val="28"/>
        </w:rPr>
      </w:pPr>
      <w:r w:rsidRPr="00A973F1">
        <w:rPr>
          <w:rFonts w:ascii="Times New Roman" w:hAnsi="Times New Roman" w:cs="Times New Roman"/>
          <w:b/>
          <w:sz w:val="28"/>
          <w:szCs w:val="28"/>
        </w:rPr>
        <w:t>Учебный план</w:t>
      </w:r>
    </w:p>
    <w:p w:rsidR="00CA66CB" w:rsidRPr="00A973F1" w:rsidRDefault="00CA66CB" w:rsidP="00CA66CB">
      <w:pPr>
        <w:spacing w:after="0" w:line="240" w:lineRule="auto"/>
        <w:jc w:val="center"/>
        <w:rPr>
          <w:rFonts w:ascii="Times New Roman" w:hAnsi="Times New Roman" w:cs="Times New Roman"/>
          <w:b/>
          <w:sz w:val="28"/>
          <w:szCs w:val="28"/>
        </w:rPr>
      </w:pPr>
      <w:r w:rsidRPr="00A973F1">
        <w:rPr>
          <w:rFonts w:ascii="Times New Roman" w:hAnsi="Times New Roman" w:cs="Times New Roman"/>
          <w:b/>
          <w:sz w:val="28"/>
          <w:szCs w:val="28"/>
        </w:rPr>
        <w:t xml:space="preserve">Муниципального бюджетного  общеобразовательного </w:t>
      </w:r>
    </w:p>
    <w:p w:rsidR="00CA66CB" w:rsidRPr="00A973F1" w:rsidRDefault="00CA66CB" w:rsidP="00CA66CB">
      <w:pPr>
        <w:spacing w:after="0" w:line="240" w:lineRule="auto"/>
        <w:jc w:val="center"/>
        <w:rPr>
          <w:rFonts w:ascii="Times New Roman" w:hAnsi="Times New Roman" w:cs="Times New Roman"/>
          <w:b/>
          <w:sz w:val="28"/>
          <w:szCs w:val="28"/>
        </w:rPr>
      </w:pPr>
      <w:r w:rsidRPr="00A973F1">
        <w:rPr>
          <w:rFonts w:ascii="Times New Roman" w:hAnsi="Times New Roman" w:cs="Times New Roman"/>
          <w:b/>
          <w:sz w:val="28"/>
          <w:szCs w:val="28"/>
        </w:rPr>
        <w:t xml:space="preserve">учреждения средней общеобразовательной школы </w:t>
      </w:r>
      <w:proofErr w:type="spellStart"/>
      <w:r w:rsidRPr="00A973F1">
        <w:rPr>
          <w:rFonts w:ascii="Times New Roman" w:hAnsi="Times New Roman" w:cs="Times New Roman"/>
          <w:b/>
          <w:sz w:val="28"/>
          <w:szCs w:val="28"/>
        </w:rPr>
        <w:t>с</w:t>
      </w:r>
      <w:proofErr w:type="gramStart"/>
      <w:r w:rsidRPr="00A973F1">
        <w:rPr>
          <w:rFonts w:ascii="Times New Roman" w:hAnsi="Times New Roman" w:cs="Times New Roman"/>
          <w:b/>
          <w:sz w:val="28"/>
          <w:szCs w:val="28"/>
        </w:rPr>
        <w:t>.К</w:t>
      </w:r>
      <w:proofErr w:type="gramEnd"/>
      <w:r w:rsidRPr="00A973F1">
        <w:rPr>
          <w:rFonts w:ascii="Times New Roman" w:hAnsi="Times New Roman" w:cs="Times New Roman"/>
          <w:b/>
          <w:sz w:val="28"/>
          <w:szCs w:val="28"/>
        </w:rPr>
        <w:t>унгуртуг</w:t>
      </w:r>
      <w:proofErr w:type="spellEnd"/>
    </w:p>
    <w:p w:rsidR="002318A5" w:rsidRPr="00A973F1" w:rsidRDefault="00CA66CB" w:rsidP="00CA66CB">
      <w:pPr>
        <w:spacing w:after="0" w:line="240" w:lineRule="auto"/>
        <w:jc w:val="center"/>
        <w:rPr>
          <w:rFonts w:ascii="Times New Roman" w:hAnsi="Times New Roman" w:cs="Times New Roman"/>
          <w:b/>
          <w:sz w:val="28"/>
          <w:szCs w:val="28"/>
        </w:rPr>
      </w:pPr>
      <w:proofErr w:type="spellStart"/>
      <w:r w:rsidRPr="00A973F1">
        <w:rPr>
          <w:rFonts w:ascii="Times New Roman" w:hAnsi="Times New Roman" w:cs="Times New Roman"/>
          <w:b/>
          <w:sz w:val="28"/>
          <w:szCs w:val="28"/>
        </w:rPr>
        <w:t>Тере-Хольскогокожууна</w:t>
      </w:r>
      <w:proofErr w:type="spellEnd"/>
      <w:r w:rsidRPr="00A973F1">
        <w:rPr>
          <w:rFonts w:ascii="Times New Roman" w:hAnsi="Times New Roman" w:cs="Times New Roman"/>
          <w:b/>
          <w:sz w:val="28"/>
          <w:szCs w:val="28"/>
        </w:rPr>
        <w:t xml:space="preserve"> Республики Тыва</w:t>
      </w:r>
    </w:p>
    <w:p w:rsidR="00305728" w:rsidRPr="00A973F1" w:rsidRDefault="00EC6950" w:rsidP="00CA66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2020-2021</w:t>
      </w:r>
      <w:r w:rsidR="00305728" w:rsidRPr="00A973F1">
        <w:rPr>
          <w:rFonts w:ascii="Times New Roman" w:hAnsi="Times New Roman" w:cs="Times New Roman"/>
          <w:b/>
          <w:sz w:val="28"/>
          <w:szCs w:val="28"/>
        </w:rPr>
        <w:t xml:space="preserve"> учебный год</w:t>
      </w:r>
    </w:p>
    <w:p w:rsidR="002318A5" w:rsidRPr="00A973F1" w:rsidRDefault="002318A5" w:rsidP="00CA66CB">
      <w:pPr>
        <w:spacing w:after="0" w:line="240" w:lineRule="auto"/>
        <w:jc w:val="center"/>
        <w:rPr>
          <w:rFonts w:ascii="Times New Roman" w:hAnsi="Times New Roman" w:cs="Times New Roman"/>
          <w:b/>
          <w:sz w:val="28"/>
          <w:szCs w:val="28"/>
        </w:rPr>
      </w:pPr>
    </w:p>
    <w:p w:rsidR="002318A5" w:rsidRPr="00A973F1" w:rsidRDefault="002318A5" w:rsidP="00CA66CB">
      <w:pPr>
        <w:spacing w:after="0" w:line="240" w:lineRule="auto"/>
        <w:jc w:val="center"/>
        <w:rPr>
          <w:rFonts w:ascii="Times New Roman" w:hAnsi="Times New Roman" w:cs="Times New Roman"/>
          <w:b/>
          <w:sz w:val="28"/>
          <w:szCs w:val="28"/>
        </w:rPr>
      </w:pPr>
    </w:p>
    <w:p w:rsidR="002318A5" w:rsidRPr="00A973F1" w:rsidRDefault="002318A5"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A66CB" w:rsidRPr="00A973F1" w:rsidRDefault="00CA66CB" w:rsidP="00CA66CB">
      <w:pPr>
        <w:spacing w:after="0" w:line="240" w:lineRule="auto"/>
        <w:jc w:val="center"/>
        <w:rPr>
          <w:rFonts w:ascii="Times New Roman" w:hAnsi="Times New Roman" w:cs="Times New Roman"/>
          <w:sz w:val="28"/>
          <w:szCs w:val="28"/>
        </w:rPr>
      </w:pPr>
    </w:p>
    <w:p w:rsidR="00C361B6" w:rsidRPr="00AF588C" w:rsidRDefault="00C361B6" w:rsidP="00F16EAD">
      <w:pPr>
        <w:autoSpaceDE w:val="0"/>
        <w:autoSpaceDN w:val="0"/>
        <w:adjustRightInd w:val="0"/>
        <w:contextualSpacing/>
        <w:rPr>
          <w:rFonts w:ascii="Times New Roman" w:hAnsi="Times New Roman" w:cs="Times New Roman"/>
          <w:sz w:val="28"/>
          <w:szCs w:val="28"/>
        </w:rPr>
      </w:pPr>
    </w:p>
    <w:p w:rsidR="00F16EAD" w:rsidRPr="00AF588C" w:rsidRDefault="00F16EAD" w:rsidP="00F16EAD">
      <w:pPr>
        <w:autoSpaceDE w:val="0"/>
        <w:autoSpaceDN w:val="0"/>
        <w:adjustRightInd w:val="0"/>
        <w:contextualSpacing/>
        <w:rPr>
          <w:rFonts w:ascii="Times New Roman" w:hAnsi="Times New Roman" w:cs="Times New Roman"/>
          <w:sz w:val="28"/>
          <w:szCs w:val="28"/>
        </w:rPr>
      </w:pPr>
    </w:p>
    <w:p w:rsidR="00F16EAD" w:rsidRPr="00AF588C" w:rsidRDefault="00F16EAD" w:rsidP="00F16EAD">
      <w:pPr>
        <w:autoSpaceDE w:val="0"/>
        <w:autoSpaceDN w:val="0"/>
        <w:adjustRightInd w:val="0"/>
        <w:contextualSpacing/>
        <w:rPr>
          <w:rFonts w:ascii="Times New Roman" w:hAnsi="Times New Roman" w:cs="Times New Roman"/>
          <w:b/>
          <w:sz w:val="28"/>
          <w:szCs w:val="28"/>
        </w:rPr>
      </w:pPr>
    </w:p>
    <w:p w:rsidR="00A973F1" w:rsidRPr="00AF588C" w:rsidRDefault="00A973F1" w:rsidP="00325BDC">
      <w:pPr>
        <w:autoSpaceDE w:val="0"/>
        <w:autoSpaceDN w:val="0"/>
        <w:adjustRightInd w:val="0"/>
        <w:ind w:firstLine="567"/>
        <w:contextualSpacing/>
        <w:jc w:val="center"/>
        <w:rPr>
          <w:rFonts w:ascii="Times New Roman" w:hAnsi="Times New Roman" w:cs="Times New Roman"/>
          <w:b/>
          <w:sz w:val="28"/>
          <w:szCs w:val="28"/>
        </w:rPr>
      </w:pPr>
    </w:p>
    <w:p w:rsidR="00F16EAD" w:rsidRPr="00AF588C" w:rsidRDefault="00F16EAD" w:rsidP="00325BDC">
      <w:pPr>
        <w:autoSpaceDE w:val="0"/>
        <w:autoSpaceDN w:val="0"/>
        <w:adjustRightInd w:val="0"/>
        <w:ind w:firstLine="567"/>
        <w:contextualSpacing/>
        <w:jc w:val="center"/>
        <w:rPr>
          <w:rFonts w:ascii="Times New Roman" w:hAnsi="Times New Roman" w:cs="Times New Roman"/>
          <w:b/>
          <w:sz w:val="28"/>
          <w:szCs w:val="28"/>
        </w:rPr>
      </w:pPr>
    </w:p>
    <w:p w:rsidR="00325BDC" w:rsidRPr="001A34F3" w:rsidRDefault="0086215A" w:rsidP="001A34F3">
      <w:pPr>
        <w:pStyle w:val="a3"/>
        <w:numPr>
          <w:ilvl w:val="0"/>
          <w:numId w:val="5"/>
        </w:numPr>
        <w:autoSpaceDE w:val="0"/>
        <w:autoSpaceDN w:val="0"/>
        <w:adjustRightInd w:val="0"/>
        <w:jc w:val="center"/>
        <w:rPr>
          <w:rFonts w:ascii="Times New Roman" w:hAnsi="Times New Roman" w:cs="Times New Roman"/>
          <w:b/>
          <w:sz w:val="28"/>
          <w:szCs w:val="28"/>
        </w:rPr>
      </w:pPr>
      <w:r w:rsidRPr="001A34F3">
        <w:rPr>
          <w:rFonts w:ascii="Times New Roman" w:hAnsi="Times New Roman" w:cs="Times New Roman"/>
          <w:b/>
          <w:sz w:val="28"/>
          <w:szCs w:val="28"/>
        </w:rPr>
        <w:lastRenderedPageBreak/>
        <w:t>Пояснительная записка</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xml:space="preserve">Учебный план МБОУ СОШ </w:t>
      </w:r>
      <w:proofErr w:type="spellStart"/>
      <w:r w:rsidRPr="00A973F1">
        <w:rPr>
          <w:rFonts w:ascii="Times New Roman" w:hAnsi="Times New Roman" w:cs="Times New Roman"/>
          <w:sz w:val="28"/>
          <w:szCs w:val="28"/>
        </w:rPr>
        <w:t>с</w:t>
      </w:r>
      <w:proofErr w:type="gramStart"/>
      <w:r w:rsidRPr="00A973F1">
        <w:rPr>
          <w:rFonts w:ascii="Times New Roman" w:hAnsi="Times New Roman" w:cs="Times New Roman"/>
          <w:sz w:val="28"/>
          <w:szCs w:val="28"/>
        </w:rPr>
        <w:t>.К</w:t>
      </w:r>
      <w:proofErr w:type="gramEnd"/>
      <w:r w:rsidRPr="00A973F1">
        <w:rPr>
          <w:rFonts w:ascii="Times New Roman" w:hAnsi="Times New Roman" w:cs="Times New Roman"/>
          <w:sz w:val="28"/>
          <w:szCs w:val="28"/>
        </w:rPr>
        <w:t>унгуртуг</w:t>
      </w:r>
      <w:proofErr w:type="spellEnd"/>
      <w:r w:rsidR="00EC6950">
        <w:rPr>
          <w:rFonts w:ascii="Times New Roman" w:hAnsi="Times New Roman" w:cs="Times New Roman"/>
          <w:sz w:val="28"/>
          <w:szCs w:val="28"/>
        </w:rPr>
        <w:t xml:space="preserve"> </w:t>
      </w:r>
      <w:proofErr w:type="spellStart"/>
      <w:r w:rsidRPr="00A973F1">
        <w:rPr>
          <w:rFonts w:ascii="Times New Roman" w:hAnsi="Times New Roman" w:cs="Times New Roman"/>
          <w:sz w:val="28"/>
          <w:szCs w:val="28"/>
        </w:rPr>
        <w:t>Тере-Хольскогокожуу</w:t>
      </w:r>
      <w:r w:rsidR="00251C27" w:rsidRPr="00A973F1">
        <w:rPr>
          <w:rFonts w:ascii="Times New Roman" w:hAnsi="Times New Roman" w:cs="Times New Roman"/>
          <w:sz w:val="28"/>
          <w:szCs w:val="28"/>
        </w:rPr>
        <w:t>на</w:t>
      </w:r>
      <w:proofErr w:type="spellEnd"/>
      <w:r w:rsidR="00251C27" w:rsidRPr="00A973F1">
        <w:rPr>
          <w:rFonts w:ascii="Times New Roman" w:hAnsi="Times New Roman" w:cs="Times New Roman"/>
          <w:sz w:val="28"/>
          <w:szCs w:val="28"/>
        </w:rPr>
        <w:t xml:space="preserve">  Республики Тыва, реализующая</w:t>
      </w:r>
      <w:r w:rsidRPr="00A973F1">
        <w:rPr>
          <w:rFonts w:ascii="Times New Roman" w:hAnsi="Times New Roman" w:cs="Times New Roman"/>
          <w:sz w:val="28"/>
          <w:szCs w:val="28"/>
        </w:rPr>
        <w:t xml:space="preserve"> основные общеобразовательные программы начального общего, основного общего и среднего общего образования (далее – образовательные организации), составлен  в соответствии с требованиями:</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Федерального Закона от 29.12.2012 № 273-ФЗ «Об образовании в Российской Федерации»;</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Федерального базисного учебного плана, утвержденного приказом Министерства образования Российской Федерации от 09.03.2004 № 1312 (далее – ФБУП-2004);</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A973F1">
        <w:rPr>
          <w:rFonts w:ascii="Times New Roman" w:hAnsi="Times New Roman" w:cs="Times New Roman"/>
          <w:sz w:val="28"/>
          <w:szCs w:val="28"/>
          <w:lang w:val="en-US"/>
        </w:rPr>
        <w:t>VIII</w:t>
      </w:r>
      <w:r w:rsidRPr="00A973F1">
        <w:rPr>
          <w:rFonts w:ascii="Times New Roman" w:hAnsi="Times New Roman" w:cs="Times New Roman"/>
          <w:sz w:val="28"/>
          <w:szCs w:val="28"/>
        </w:rPr>
        <w:t>-</w:t>
      </w:r>
      <w:r w:rsidRPr="00A973F1">
        <w:rPr>
          <w:rFonts w:ascii="Times New Roman" w:hAnsi="Times New Roman" w:cs="Times New Roman"/>
          <w:sz w:val="28"/>
          <w:szCs w:val="28"/>
          <w:lang w:val="en-US"/>
        </w:rPr>
        <w:t>XI</w:t>
      </w:r>
      <w:r w:rsidRPr="00A973F1">
        <w:rPr>
          <w:rFonts w:ascii="Times New Roman" w:hAnsi="Times New Roman" w:cs="Times New Roman"/>
          <w:sz w:val="28"/>
          <w:szCs w:val="28"/>
        </w:rPr>
        <w:t xml:space="preserve"> (</w:t>
      </w:r>
      <w:r w:rsidRPr="00A973F1">
        <w:rPr>
          <w:rFonts w:ascii="Times New Roman" w:hAnsi="Times New Roman" w:cs="Times New Roman"/>
          <w:sz w:val="28"/>
          <w:szCs w:val="28"/>
          <w:lang w:val="en-US"/>
        </w:rPr>
        <w:t>XII</w:t>
      </w:r>
      <w:r w:rsidRPr="00A973F1">
        <w:rPr>
          <w:rFonts w:ascii="Times New Roman" w:hAnsi="Times New Roman" w:cs="Times New Roman"/>
          <w:sz w:val="28"/>
          <w:szCs w:val="28"/>
        </w:rPr>
        <w:t>) классов);</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A973F1">
        <w:rPr>
          <w:rFonts w:ascii="Times New Roman" w:hAnsi="Times New Roman" w:cs="Times New Roman"/>
          <w:sz w:val="28"/>
          <w:szCs w:val="28"/>
          <w:lang w:val="en-US"/>
        </w:rPr>
        <w:t>V</w:t>
      </w:r>
      <w:r w:rsidRPr="00A973F1">
        <w:rPr>
          <w:rFonts w:ascii="Times New Roman" w:hAnsi="Times New Roman" w:cs="Times New Roman"/>
          <w:sz w:val="28"/>
          <w:szCs w:val="28"/>
        </w:rPr>
        <w:t>-</w:t>
      </w:r>
      <w:r w:rsidRPr="00A973F1">
        <w:rPr>
          <w:rFonts w:ascii="Times New Roman" w:hAnsi="Times New Roman" w:cs="Times New Roman"/>
          <w:sz w:val="28"/>
          <w:szCs w:val="28"/>
          <w:lang w:val="en-US"/>
        </w:rPr>
        <w:t>VII</w:t>
      </w:r>
      <w:r w:rsidRPr="00A973F1">
        <w:rPr>
          <w:rFonts w:ascii="Times New Roman" w:hAnsi="Times New Roman" w:cs="Times New Roman"/>
          <w:sz w:val="28"/>
          <w:szCs w:val="28"/>
        </w:rPr>
        <w:t xml:space="preserve"> классов образовательных организаций, а также для </w:t>
      </w:r>
      <w:r w:rsidRPr="00A973F1">
        <w:rPr>
          <w:rFonts w:ascii="Times New Roman" w:hAnsi="Times New Roman" w:cs="Times New Roman"/>
          <w:sz w:val="28"/>
          <w:szCs w:val="28"/>
          <w:lang w:val="en-US"/>
        </w:rPr>
        <w:t>VIII</w:t>
      </w:r>
      <w:r w:rsidRPr="00A973F1">
        <w:rPr>
          <w:rFonts w:ascii="Times New Roman" w:hAnsi="Times New Roman" w:cs="Times New Roman"/>
          <w:sz w:val="28"/>
          <w:szCs w:val="28"/>
        </w:rPr>
        <w:t>-</w:t>
      </w:r>
      <w:r w:rsidRPr="00A973F1">
        <w:rPr>
          <w:rFonts w:ascii="Times New Roman" w:hAnsi="Times New Roman" w:cs="Times New Roman"/>
          <w:sz w:val="28"/>
          <w:szCs w:val="28"/>
          <w:lang w:val="en-US"/>
        </w:rPr>
        <w:t>IX</w:t>
      </w:r>
      <w:r w:rsidRPr="00A973F1">
        <w:rPr>
          <w:rFonts w:ascii="Times New Roman" w:hAnsi="Times New Roman" w:cs="Times New Roman"/>
          <w:sz w:val="28"/>
          <w:szCs w:val="28"/>
        </w:rPr>
        <w:t xml:space="preserve"> классов образовательных организаций, участвующих в апробации ФГОС основного общего образования в 2017-2018 учебном году);</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lastRenderedPageBreak/>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p>
    <w:p w:rsidR="00325BDC" w:rsidRPr="00A973F1" w:rsidRDefault="00325BDC" w:rsidP="00325BDC">
      <w:pPr>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Приказа Министерства образовани</w:t>
      </w:r>
      <w:r w:rsidR="00A973F1">
        <w:rPr>
          <w:rFonts w:ascii="Times New Roman" w:hAnsi="Times New Roman" w:cs="Times New Roman"/>
          <w:sz w:val="28"/>
          <w:szCs w:val="28"/>
        </w:rPr>
        <w:t xml:space="preserve">я и науки Республики Тыва  от </w:t>
      </w:r>
      <w:r w:rsidR="00EC6950">
        <w:rPr>
          <w:rFonts w:ascii="Times New Roman" w:hAnsi="Times New Roman" w:cs="Times New Roman"/>
          <w:sz w:val="28"/>
          <w:szCs w:val="28"/>
        </w:rPr>
        <w:t>27.08.2020</w:t>
      </w:r>
      <w:r w:rsidR="00A973F1">
        <w:rPr>
          <w:rFonts w:ascii="Times New Roman" w:hAnsi="Times New Roman" w:cs="Times New Roman"/>
          <w:sz w:val="28"/>
          <w:szCs w:val="28"/>
        </w:rPr>
        <w:t xml:space="preserve"> № </w:t>
      </w:r>
      <w:r w:rsidR="00EC6950">
        <w:rPr>
          <w:rFonts w:ascii="Times New Roman" w:hAnsi="Times New Roman" w:cs="Times New Roman"/>
          <w:sz w:val="28"/>
          <w:szCs w:val="28"/>
        </w:rPr>
        <w:t>749</w:t>
      </w:r>
      <w:r w:rsidRPr="00A973F1">
        <w:rPr>
          <w:rFonts w:ascii="Times New Roman" w:hAnsi="Times New Roman" w:cs="Times New Roman"/>
          <w:sz w:val="28"/>
          <w:szCs w:val="28"/>
        </w:rPr>
        <w:t>-д  «О формировании календарного учебного графика образовательных организаций Республики Тыва, реализующих основные общео</w:t>
      </w:r>
      <w:r w:rsidR="00EC6950">
        <w:rPr>
          <w:rFonts w:ascii="Times New Roman" w:hAnsi="Times New Roman" w:cs="Times New Roman"/>
          <w:sz w:val="28"/>
          <w:szCs w:val="28"/>
        </w:rPr>
        <w:t>бразовательные программы, в 2020-2021</w:t>
      </w:r>
      <w:r w:rsidRPr="00A973F1">
        <w:rPr>
          <w:rFonts w:ascii="Times New Roman" w:hAnsi="Times New Roman" w:cs="Times New Roman"/>
          <w:sz w:val="28"/>
          <w:szCs w:val="28"/>
        </w:rPr>
        <w:t xml:space="preserve"> учебном году»;</w:t>
      </w:r>
    </w:p>
    <w:p w:rsidR="00A973F1" w:rsidRDefault="00325BDC" w:rsidP="00A973F1">
      <w:pPr>
        <w:autoSpaceDE w:val="0"/>
        <w:autoSpaceDN w:val="0"/>
        <w:adjustRightInd w:val="0"/>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Приказа Министерства образования и</w:t>
      </w:r>
      <w:r w:rsidR="00EC6950">
        <w:rPr>
          <w:rFonts w:ascii="Times New Roman" w:hAnsi="Times New Roman" w:cs="Times New Roman"/>
          <w:sz w:val="28"/>
          <w:szCs w:val="28"/>
        </w:rPr>
        <w:t xml:space="preserve"> науки Республики Тыва  от 4</w:t>
      </w:r>
      <w:r w:rsidR="004F4880">
        <w:rPr>
          <w:rFonts w:ascii="Times New Roman" w:hAnsi="Times New Roman" w:cs="Times New Roman"/>
          <w:sz w:val="28"/>
          <w:szCs w:val="28"/>
        </w:rPr>
        <w:t xml:space="preserve"> августа </w:t>
      </w:r>
      <w:r w:rsidR="00EC6950">
        <w:rPr>
          <w:rFonts w:ascii="Times New Roman" w:hAnsi="Times New Roman" w:cs="Times New Roman"/>
          <w:sz w:val="28"/>
          <w:szCs w:val="28"/>
        </w:rPr>
        <w:t>2020</w:t>
      </w:r>
      <w:r w:rsidR="00072F8E">
        <w:rPr>
          <w:rFonts w:ascii="Times New Roman" w:hAnsi="Times New Roman" w:cs="Times New Roman"/>
          <w:sz w:val="28"/>
          <w:szCs w:val="28"/>
        </w:rPr>
        <w:t xml:space="preserve"> </w:t>
      </w:r>
      <w:r w:rsidR="00EC6950">
        <w:rPr>
          <w:rFonts w:ascii="Times New Roman" w:hAnsi="Times New Roman" w:cs="Times New Roman"/>
          <w:sz w:val="28"/>
          <w:szCs w:val="28"/>
        </w:rPr>
        <w:t>№ 692</w:t>
      </w:r>
      <w:r w:rsidRPr="00A973F1">
        <w:rPr>
          <w:rFonts w:ascii="Times New Roman" w:hAnsi="Times New Roman" w:cs="Times New Roman"/>
          <w:sz w:val="28"/>
          <w:szCs w:val="28"/>
        </w:rPr>
        <w:t>-д  «О формировании учебных планов образовательных организаций Республики Тыва, реализующих основные общеоб</w:t>
      </w:r>
      <w:r w:rsidR="00EC6950">
        <w:rPr>
          <w:rFonts w:ascii="Times New Roman" w:hAnsi="Times New Roman" w:cs="Times New Roman"/>
          <w:sz w:val="28"/>
          <w:szCs w:val="28"/>
        </w:rPr>
        <w:t>разовательные программы, на 2020-2021 учебный год»;</w:t>
      </w:r>
    </w:p>
    <w:p w:rsidR="00EC6950" w:rsidRPr="002A016B" w:rsidRDefault="00EC6950" w:rsidP="00EC695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Инструктивно-методического письма в сфере общего образования Министерства просвещения Российской Федерации от 19 января 2018 №08-96 «О методических рекомендациях по совершенствованию процесса реализации комплексного курса «основы религиозных культур и светской этики» и предметной области «Основы духовно-нравственной культуры народов России»»;</w:t>
      </w:r>
    </w:p>
    <w:p w:rsidR="00EC6950" w:rsidRDefault="00EC6950" w:rsidP="00EC695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Приказа Министерства образования и науки Республики Тыва от 11.11.2019 №1412-д «Об утверждении перечней общеобразовательных организаций – пилотных площадок Республики Тыва по введению федеральных государственных образовательных стандартов среднего общего образования»</w:t>
      </w:r>
      <w:r>
        <w:rPr>
          <w:rFonts w:ascii="Times New Roman" w:hAnsi="Times New Roman" w:cs="Times New Roman"/>
          <w:sz w:val="28"/>
          <w:szCs w:val="28"/>
        </w:rPr>
        <w:t>;</w:t>
      </w:r>
    </w:p>
    <w:p w:rsidR="00EC6950" w:rsidRPr="00A973F1" w:rsidRDefault="00EC6950" w:rsidP="00A973F1">
      <w:pPr>
        <w:autoSpaceDE w:val="0"/>
        <w:autoSpaceDN w:val="0"/>
        <w:adjustRightInd w:val="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73F1">
        <w:rPr>
          <w:rFonts w:ascii="Times New Roman" w:hAnsi="Times New Roman" w:cs="Times New Roman"/>
          <w:sz w:val="28"/>
          <w:szCs w:val="28"/>
        </w:rPr>
        <w:t>Приказа Министерства образования и</w:t>
      </w:r>
      <w:r>
        <w:rPr>
          <w:rFonts w:ascii="Times New Roman" w:hAnsi="Times New Roman" w:cs="Times New Roman"/>
          <w:sz w:val="28"/>
          <w:szCs w:val="28"/>
        </w:rPr>
        <w:t xml:space="preserve"> науки Республики Тыва  от 31 августа 2020 года №770-д «О внесении изменения в приказ Министерства образования и науки РТ от 4 август 2020 года №692-д».</w:t>
      </w:r>
    </w:p>
    <w:p w:rsidR="00A973F1" w:rsidRPr="00F16EAD" w:rsidRDefault="00A973F1" w:rsidP="00A973F1">
      <w:pPr>
        <w:autoSpaceDE w:val="0"/>
        <w:autoSpaceDN w:val="0"/>
        <w:adjustRightInd w:val="0"/>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основного и среднего общего образования и с учетом примерных основных образовательных программ основного и среднего общего образования, в соответствии с ФКГОС и ФБУП-2004.</w:t>
      </w:r>
    </w:p>
    <w:p w:rsidR="00A973F1" w:rsidRPr="00A973F1" w:rsidRDefault="00A973F1" w:rsidP="00A973F1">
      <w:pPr>
        <w:autoSpaceDE w:val="0"/>
        <w:autoSpaceDN w:val="0"/>
        <w:adjustRightInd w:val="0"/>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 xml:space="preserve">Учебный план является частью образовательной программы образовательной организации. Образовательные организации разрабатывают </w:t>
      </w:r>
      <w:r w:rsidRPr="00A973F1">
        <w:rPr>
          <w:rFonts w:ascii="Times New Roman" w:hAnsi="Times New Roman" w:cs="Times New Roman"/>
          <w:sz w:val="28"/>
          <w:szCs w:val="28"/>
        </w:rPr>
        <w:lastRenderedPageBreak/>
        <w:t>образовательные программы в соответствии с ФГОС начального общего, основного и среднего общего образования и с учетом примерных основных образовательных программ основного и среднего общего образования, в соответствии с ФКГОС и ФБУП-2004.</w:t>
      </w:r>
    </w:p>
    <w:p w:rsidR="00A973F1" w:rsidRPr="00A973F1" w:rsidRDefault="00A973F1" w:rsidP="00A973F1">
      <w:pPr>
        <w:tabs>
          <w:tab w:val="left" w:pos="567"/>
        </w:tabs>
        <w:ind w:firstLine="567"/>
        <w:contextualSpacing/>
        <w:jc w:val="both"/>
        <w:rPr>
          <w:rFonts w:ascii="Times New Roman" w:hAnsi="Times New Roman" w:cs="Times New Roman"/>
          <w:sz w:val="28"/>
          <w:szCs w:val="28"/>
        </w:rPr>
      </w:pPr>
      <w:r w:rsidRPr="00A973F1">
        <w:rPr>
          <w:rFonts w:ascii="Times New Roman" w:hAnsi="Times New Roman" w:cs="Times New Roman"/>
          <w:sz w:val="28"/>
          <w:szCs w:val="28"/>
        </w:rPr>
        <w:t>Примерный учебный план образовательных организаций на 2019-2020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A973F1" w:rsidRPr="00A973F1" w:rsidRDefault="00A973F1" w:rsidP="00A973F1">
      <w:pPr>
        <w:numPr>
          <w:ilvl w:val="0"/>
          <w:numId w:val="2"/>
        </w:numPr>
        <w:tabs>
          <w:tab w:val="left" w:pos="567"/>
        </w:tabs>
        <w:autoSpaceDE w:val="0"/>
        <w:autoSpaceDN w:val="0"/>
        <w:adjustRightInd w:val="0"/>
        <w:spacing w:after="0" w:line="240" w:lineRule="auto"/>
        <w:contextualSpacing/>
        <w:jc w:val="both"/>
        <w:rPr>
          <w:rFonts w:ascii="Times New Roman" w:hAnsi="Times New Roman" w:cs="Times New Roman"/>
          <w:sz w:val="28"/>
          <w:szCs w:val="28"/>
        </w:rPr>
      </w:pPr>
      <w:r w:rsidRPr="00A973F1">
        <w:rPr>
          <w:rFonts w:ascii="Times New Roman" w:hAnsi="Times New Roman" w:cs="Times New Roman"/>
          <w:sz w:val="28"/>
          <w:szCs w:val="28"/>
        </w:rPr>
        <w:t xml:space="preserve"> 4 - летний нормативный срок освоения образовательных программ начального общего образования для </w:t>
      </w:r>
      <w:r w:rsidRPr="00A973F1">
        <w:rPr>
          <w:rFonts w:ascii="Times New Roman" w:hAnsi="Times New Roman" w:cs="Times New Roman"/>
          <w:sz w:val="28"/>
          <w:szCs w:val="28"/>
          <w:lang w:val="en-US"/>
        </w:rPr>
        <w:t>I</w:t>
      </w:r>
      <w:r w:rsidRPr="00A973F1">
        <w:rPr>
          <w:rFonts w:ascii="Times New Roman" w:hAnsi="Times New Roman" w:cs="Times New Roman"/>
          <w:sz w:val="28"/>
          <w:szCs w:val="28"/>
        </w:rPr>
        <w:t>-</w:t>
      </w:r>
      <w:r w:rsidRPr="00A973F1">
        <w:rPr>
          <w:rFonts w:ascii="Times New Roman" w:hAnsi="Times New Roman" w:cs="Times New Roman"/>
          <w:sz w:val="28"/>
          <w:szCs w:val="28"/>
          <w:lang w:val="en-US"/>
        </w:rPr>
        <w:t>IV</w:t>
      </w:r>
      <w:r w:rsidRPr="00A973F1">
        <w:rPr>
          <w:rFonts w:ascii="Times New Roman" w:hAnsi="Times New Roman" w:cs="Times New Roman"/>
          <w:sz w:val="28"/>
          <w:szCs w:val="28"/>
        </w:rPr>
        <w:t xml:space="preserve"> классов;</w:t>
      </w:r>
    </w:p>
    <w:p w:rsidR="00A973F1" w:rsidRPr="00A973F1" w:rsidRDefault="00A973F1" w:rsidP="00A973F1">
      <w:pPr>
        <w:numPr>
          <w:ilvl w:val="0"/>
          <w:numId w:val="2"/>
        </w:numPr>
        <w:tabs>
          <w:tab w:val="left" w:pos="567"/>
        </w:tabs>
        <w:spacing w:after="0" w:line="240" w:lineRule="auto"/>
        <w:contextualSpacing/>
        <w:jc w:val="both"/>
        <w:rPr>
          <w:rFonts w:ascii="Times New Roman" w:hAnsi="Times New Roman" w:cs="Times New Roman"/>
          <w:sz w:val="28"/>
          <w:szCs w:val="28"/>
        </w:rPr>
      </w:pPr>
      <w:r w:rsidRPr="00A973F1">
        <w:rPr>
          <w:rFonts w:ascii="Times New Roman" w:hAnsi="Times New Roman" w:cs="Times New Roman"/>
          <w:sz w:val="28"/>
          <w:szCs w:val="28"/>
        </w:rPr>
        <w:t xml:space="preserve"> 5 - летний нормативный срок освоения образовательных программ основного общего образования для </w:t>
      </w:r>
      <w:r w:rsidRPr="00A973F1">
        <w:rPr>
          <w:rFonts w:ascii="Times New Roman" w:hAnsi="Times New Roman" w:cs="Times New Roman"/>
          <w:sz w:val="28"/>
          <w:szCs w:val="28"/>
          <w:lang w:val="en-US"/>
        </w:rPr>
        <w:t>V</w:t>
      </w:r>
      <w:r w:rsidRPr="00A973F1">
        <w:rPr>
          <w:rFonts w:ascii="Times New Roman" w:hAnsi="Times New Roman" w:cs="Times New Roman"/>
          <w:sz w:val="28"/>
          <w:szCs w:val="28"/>
        </w:rPr>
        <w:t>-</w:t>
      </w:r>
      <w:r w:rsidRPr="00A973F1">
        <w:rPr>
          <w:rFonts w:ascii="Times New Roman" w:hAnsi="Times New Roman" w:cs="Times New Roman"/>
          <w:sz w:val="28"/>
          <w:szCs w:val="28"/>
          <w:lang w:val="en-US"/>
        </w:rPr>
        <w:t>IX</w:t>
      </w:r>
      <w:r w:rsidRPr="00A973F1">
        <w:rPr>
          <w:rFonts w:ascii="Times New Roman" w:hAnsi="Times New Roman" w:cs="Times New Roman"/>
          <w:sz w:val="28"/>
          <w:szCs w:val="28"/>
        </w:rPr>
        <w:t xml:space="preserve"> классов;</w:t>
      </w:r>
    </w:p>
    <w:p w:rsidR="00A973F1" w:rsidRDefault="00A973F1" w:rsidP="00A973F1">
      <w:pPr>
        <w:numPr>
          <w:ilvl w:val="0"/>
          <w:numId w:val="2"/>
        </w:numPr>
        <w:tabs>
          <w:tab w:val="left" w:pos="567"/>
        </w:tabs>
        <w:spacing w:after="0" w:line="240" w:lineRule="auto"/>
        <w:contextualSpacing/>
        <w:jc w:val="both"/>
        <w:rPr>
          <w:rFonts w:ascii="Times New Roman" w:hAnsi="Times New Roman" w:cs="Times New Roman"/>
          <w:sz w:val="28"/>
          <w:szCs w:val="28"/>
        </w:rPr>
      </w:pPr>
      <w:r w:rsidRPr="00A973F1">
        <w:rPr>
          <w:rFonts w:ascii="Times New Roman" w:hAnsi="Times New Roman" w:cs="Times New Roman"/>
          <w:sz w:val="28"/>
          <w:szCs w:val="28"/>
        </w:rPr>
        <w:t xml:space="preserve"> 2 - летний нормативный срок освоения образовательных программ среднего общего образования для </w:t>
      </w:r>
      <w:r w:rsidRPr="00A973F1">
        <w:rPr>
          <w:rFonts w:ascii="Times New Roman" w:hAnsi="Times New Roman" w:cs="Times New Roman"/>
          <w:sz w:val="28"/>
          <w:szCs w:val="28"/>
          <w:lang w:val="en-US"/>
        </w:rPr>
        <w:t>X</w:t>
      </w:r>
      <w:r w:rsidRPr="00A973F1">
        <w:rPr>
          <w:rFonts w:ascii="Times New Roman" w:hAnsi="Times New Roman" w:cs="Times New Roman"/>
          <w:sz w:val="28"/>
          <w:szCs w:val="28"/>
        </w:rPr>
        <w:t>-</w:t>
      </w:r>
      <w:r w:rsidRPr="00A973F1">
        <w:rPr>
          <w:rFonts w:ascii="Times New Roman" w:hAnsi="Times New Roman" w:cs="Times New Roman"/>
          <w:sz w:val="28"/>
          <w:szCs w:val="28"/>
          <w:lang w:val="en-US"/>
        </w:rPr>
        <w:t>XI</w:t>
      </w:r>
      <w:r w:rsidRPr="00A973F1">
        <w:rPr>
          <w:rFonts w:ascii="Times New Roman" w:hAnsi="Times New Roman" w:cs="Times New Roman"/>
          <w:sz w:val="28"/>
          <w:szCs w:val="28"/>
        </w:rPr>
        <w:t xml:space="preserve"> классов.</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1.4. Учебный год в образовательных организациях начинается 01.09.2020.</w:t>
      </w:r>
    </w:p>
    <w:p w:rsidR="005A7DE0" w:rsidRPr="002A016B" w:rsidRDefault="005A7DE0" w:rsidP="005A7DE0">
      <w:pPr>
        <w:autoSpaceDE w:val="0"/>
        <w:autoSpaceDN w:val="0"/>
        <w:adjustRightInd w:val="0"/>
        <w:spacing w:after="0" w:line="240" w:lineRule="auto"/>
        <w:contextualSpacing/>
        <w:jc w:val="both"/>
        <w:rPr>
          <w:rFonts w:ascii="Times New Roman" w:hAnsi="Times New Roman" w:cs="Times New Roman"/>
          <w:sz w:val="28"/>
          <w:szCs w:val="28"/>
        </w:rPr>
      </w:pPr>
      <w:r w:rsidRPr="002A016B">
        <w:rPr>
          <w:rFonts w:ascii="Times New Roman" w:hAnsi="Times New Roman" w:cs="Times New Roman"/>
          <w:sz w:val="28"/>
          <w:szCs w:val="28"/>
        </w:rPr>
        <w:t>Учебный процесс организован по четвертям (1-9 классы).</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 четверть – 01.09.2020 – 24.10.2020</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II четверть – 05.11.2020 – 26.12.2020</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III четверть – 11.01.2020 – 20.03.2021</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IV четверть– 29.03.2021 – 25.05.2021</w:t>
      </w:r>
    </w:p>
    <w:p w:rsidR="005A7DE0" w:rsidRPr="002A016B" w:rsidRDefault="005A7DE0" w:rsidP="005A7DE0">
      <w:pPr>
        <w:autoSpaceDE w:val="0"/>
        <w:autoSpaceDN w:val="0"/>
        <w:adjustRightInd w:val="0"/>
        <w:spacing w:after="0" w:line="240" w:lineRule="auto"/>
        <w:contextualSpacing/>
        <w:jc w:val="both"/>
        <w:rPr>
          <w:rFonts w:ascii="Times New Roman" w:hAnsi="Times New Roman" w:cs="Times New Roman"/>
          <w:sz w:val="28"/>
          <w:szCs w:val="28"/>
        </w:rPr>
      </w:pPr>
      <w:r w:rsidRPr="002A016B">
        <w:rPr>
          <w:rFonts w:ascii="Times New Roman" w:hAnsi="Times New Roman" w:cs="Times New Roman"/>
          <w:sz w:val="28"/>
          <w:szCs w:val="28"/>
        </w:rPr>
        <w:t>По полугодиям – 10-11 классы:</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 - 01.09.2020 – 26.12.2020</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II - 11.01.2021 – 25.05.2021</w:t>
      </w:r>
    </w:p>
    <w:p w:rsidR="005A7DE0" w:rsidRPr="002A016B" w:rsidRDefault="005A7DE0" w:rsidP="005A7DE0">
      <w:pPr>
        <w:autoSpaceDE w:val="0"/>
        <w:autoSpaceDN w:val="0"/>
        <w:adjustRightInd w:val="0"/>
        <w:spacing w:after="0" w:line="240" w:lineRule="auto"/>
        <w:contextualSpacing/>
        <w:jc w:val="both"/>
        <w:rPr>
          <w:rFonts w:ascii="Times New Roman" w:hAnsi="Times New Roman" w:cs="Times New Roman"/>
          <w:sz w:val="28"/>
          <w:szCs w:val="28"/>
        </w:rPr>
      </w:pPr>
      <w:r w:rsidRPr="002A016B">
        <w:rPr>
          <w:rFonts w:ascii="Times New Roman" w:hAnsi="Times New Roman" w:cs="Times New Roman"/>
          <w:sz w:val="28"/>
          <w:szCs w:val="28"/>
        </w:rPr>
        <w:t>Определены следующие сроки каникул:</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Осенние каникулы - 26.10.2020- 03.11.2020</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Зимние каникулы - 28.12.2020-10.01.2021</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Весенние каникулы - 22.03.2021-28.03.2021</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Начало учебного года может переноситься образовательной организацией при реализации общеобразовательной программы в очно-заочной и заочной форме не более чем на один месяц.</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и каникул.</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Организация профильного обучения в </w:t>
      </w:r>
      <w:r w:rsidRPr="002A016B">
        <w:rPr>
          <w:rFonts w:ascii="Times New Roman" w:hAnsi="Times New Roman" w:cs="Times New Roman"/>
          <w:sz w:val="28"/>
          <w:szCs w:val="28"/>
          <w:lang w:val="en-US"/>
        </w:rPr>
        <w:t>X</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классах не должна приводить к увеличению образовательной нагрузки. Выбору профиля обучения должна предшествовать </w:t>
      </w:r>
      <w:proofErr w:type="spellStart"/>
      <w:r w:rsidRPr="002A016B">
        <w:rPr>
          <w:rFonts w:ascii="Times New Roman" w:hAnsi="Times New Roman" w:cs="Times New Roman"/>
          <w:sz w:val="28"/>
          <w:szCs w:val="28"/>
        </w:rPr>
        <w:t>профориентационная</w:t>
      </w:r>
      <w:proofErr w:type="spellEnd"/>
      <w:r w:rsidRPr="002A016B">
        <w:rPr>
          <w:rFonts w:ascii="Times New Roman" w:hAnsi="Times New Roman" w:cs="Times New Roman"/>
          <w:sz w:val="28"/>
          <w:szCs w:val="28"/>
        </w:rPr>
        <w:t xml:space="preserve"> работа.</w:t>
      </w:r>
    </w:p>
    <w:p w:rsidR="005A7DE0" w:rsidRPr="002A016B" w:rsidRDefault="005A7DE0" w:rsidP="005A7DE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lastRenderedPageBreak/>
        <w:t>Образовательная нагрузка равномерно распределяется в течение рабочей недели.</w:t>
      </w:r>
    </w:p>
    <w:p w:rsidR="005A7DE0" w:rsidRPr="002A016B" w:rsidRDefault="005A7DE0" w:rsidP="005A7DE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5A7DE0" w:rsidRPr="002A016B" w:rsidRDefault="005A7DE0" w:rsidP="005A7DE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t>Общий объем нагрузки в течение дня не должен превышать:</w:t>
      </w:r>
    </w:p>
    <w:p w:rsidR="005A7DE0" w:rsidRPr="002A016B" w:rsidRDefault="005A7DE0" w:rsidP="005A7DE0">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I</w:t>
      </w:r>
      <w:r w:rsidRPr="002A016B">
        <w:rPr>
          <w:rFonts w:ascii="Times New Roman" w:hAnsi="Times New Roman" w:cs="Times New Roman"/>
          <w:sz w:val="28"/>
          <w:szCs w:val="28"/>
        </w:rPr>
        <w:t>-х классов – 4 уроков и один раз в неделю 5 уроков за счет урока физической культуры;</w:t>
      </w:r>
    </w:p>
    <w:p w:rsidR="005A7DE0" w:rsidRPr="002A016B" w:rsidRDefault="005A7DE0" w:rsidP="005A7DE0">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IV</w:t>
      </w:r>
      <w:r w:rsidRPr="002A016B">
        <w:rPr>
          <w:rFonts w:ascii="Times New Roman" w:hAnsi="Times New Roman" w:cs="Times New Roman"/>
          <w:sz w:val="28"/>
          <w:szCs w:val="28"/>
        </w:rPr>
        <w:t xml:space="preserve"> классов – 5 уроков и один раз в неделю 6 уроков за счет урока физической культуры;</w:t>
      </w:r>
    </w:p>
    <w:p w:rsidR="005A7DE0" w:rsidRPr="002A016B" w:rsidRDefault="005A7DE0" w:rsidP="005A7DE0">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V</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VII</w:t>
      </w:r>
      <w:r w:rsidRPr="002A016B">
        <w:rPr>
          <w:rFonts w:ascii="Times New Roman" w:hAnsi="Times New Roman" w:cs="Times New Roman"/>
          <w:sz w:val="28"/>
          <w:szCs w:val="28"/>
        </w:rPr>
        <w:t xml:space="preserve"> классов – не более 7 уроков;</w:t>
      </w:r>
    </w:p>
    <w:p w:rsidR="005A7DE0" w:rsidRPr="002A016B" w:rsidRDefault="005A7DE0" w:rsidP="005A7DE0">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для обучающихся </w:t>
      </w:r>
      <w:r w:rsidRPr="002A016B">
        <w:rPr>
          <w:rFonts w:ascii="Times New Roman" w:hAnsi="Times New Roman" w:cs="Times New Roman"/>
          <w:sz w:val="28"/>
          <w:szCs w:val="28"/>
          <w:lang w:val="en-US"/>
        </w:rPr>
        <w:t>VII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классов – не более 8 уроков.</w:t>
      </w:r>
    </w:p>
    <w:p w:rsidR="005A7DE0" w:rsidRPr="002A016B" w:rsidRDefault="005A7DE0" w:rsidP="005A7DE0">
      <w:pPr>
        <w:pStyle w:val="ConsPlusNormal"/>
        <w:widowControl/>
        <w:ind w:firstLine="540"/>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во II - III классах – не более 1,5 ч.,</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 IV - V классах – не более 2 ч.,</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 VI - VIII классах – не более 2,5 ч.,</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в IX – XI классах – до 3,5 часов.</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Отсутствуют домашние задания по ряду предметов: в 5-9-х классах (ОБЖ, музыка, изобразительное искусство, </w:t>
      </w:r>
      <w:proofErr w:type="gramStart"/>
      <w:r w:rsidRPr="002A016B">
        <w:rPr>
          <w:rFonts w:ascii="Times New Roman" w:hAnsi="Times New Roman" w:cs="Times New Roman"/>
          <w:sz w:val="28"/>
          <w:szCs w:val="28"/>
        </w:rPr>
        <w:t>ИЗО</w:t>
      </w:r>
      <w:proofErr w:type="gramEnd"/>
      <w:r w:rsidRPr="002A016B">
        <w:rPr>
          <w:rFonts w:ascii="Times New Roman" w:hAnsi="Times New Roman" w:cs="Times New Roman"/>
          <w:sz w:val="28"/>
          <w:szCs w:val="28"/>
        </w:rPr>
        <w:t>, технология).</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1.5. Обучение в первых классах осуществляется с соблюдением следующих дополнительных требований:</w:t>
      </w:r>
    </w:p>
    <w:p w:rsidR="005A7DE0" w:rsidRPr="002A016B" w:rsidRDefault="005A7DE0" w:rsidP="005A7DE0">
      <w:pPr>
        <w:numPr>
          <w:ilvl w:val="0"/>
          <w:numId w:val="4"/>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учебные занятия проводятся по пятидневной учебной неделе и только в первую смену;</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5A7DE0" w:rsidRPr="002A016B" w:rsidRDefault="005A7DE0" w:rsidP="005A7DE0">
      <w:pPr>
        <w:numPr>
          <w:ilvl w:val="0"/>
          <w:numId w:val="4"/>
        </w:numPr>
        <w:tabs>
          <w:tab w:val="left" w:pos="567"/>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p>
    <w:p w:rsidR="005A7DE0" w:rsidRPr="002A016B" w:rsidRDefault="005A7DE0" w:rsidP="005A7DE0">
      <w:pPr>
        <w:numPr>
          <w:ilvl w:val="0"/>
          <w:numId w:val="4"/>
        </w:numPr>
        <w:tabs>
          <w:tab w:val="left" w:pos="567"/>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для</w:t>
      </w:r>
      <w:r w:rsidRPr="002A016B">
        <w:rPr>
          <w:rFonts w:ascii="Times New Roman" w:hAnsi="Times New Roman" w:cs="Times New Roman"/>
        </w:rPr>
        <w:t xml:space="preserve"> </w:t>
      </w:r>
      <w:r w:rsidRPr="002A016B">
        <w:rPr>
          <w:rFonts w:ascii="Times New Roman" w:hAnsi="Times New Roman" w:cs="Times New Roman"/>
          <w:sz w:val="28"/>
          <w:szCs w:val="28"/>
        </w:rPr>
        <w:t>I –</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классов обучение будет </w:t>
      </w:r>
      <w:proofErr w:type="gramStart"/>
      <w:r w:rsidRPr="002A016B">
        <w:rPr>
          <w:rFonts w:ascii="Times New Roman" w:hAnsi="Times New Roman" w:cs="Times New Roman"/>
          <w:sz w:val="28"/>
          <w:szCs w:val="28"/>
        </w:rPr>
        <w:t>проводится</w:t>
      </w:r>
      <w:proofErr w:type="gramEnd"/>
      <w:r w:rsidRPr="002A016B">
        <w:rPr>
          <w:rFonts w:ascii="Times New Roman" w:hAnsi="Times New Roman" w:cs="Times New Roman"/>
          <w:sz w:val="28"/>
          <w:szCs w:val="28"/>
        </w:rPr>
        <w:t xml:space="preserve"> по пятибалльной системе оценивания знаний обучающихся и домашних заданий;</w:t>
      </w:r>
    </w:p>
    <w:p w:rsidR="005A7DE0" w:rsidRPr="002A016B" w:rsidRDefault="005A7DE0" w:rsidP="005A7DE0">
      <w:pPr>
        <w:numPr>
          <w:ilvl w:val="0"/>
          <w:numId w:val="4"/>
        </w:numPr>
        <w:tabs>
          <w:tab w:val="left" w:pos="567"/>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1.6. Режим работы по пятидневной или шестидневной учебной неделе определяется образовательной организацией в соответствии с СанПиНом 2.4.2.2821-10.</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следует проводить в </w:t>
      </w:r>
      <w:r w:rsidRPr="002A016B">
        <w:rPr>
          <w:rFonts w:ascii="Times New Roman" w:hAnsi="Times New Roman" w:cs="Times New Roman"/>
          <w:sz w:val="28"/>
          <w:szCs w:val="28"/>
        </w:rPr>
        <w:lastRenderedPageBreak/>
        <w:t xml:space="preserve">нетрадиционной форме: целевые прогулки, экскурсии, уроки-театрализации, уроки-игры. </w:t>
      </w:r>
      <w:r w:rsidRPr="002A016B">
        <w:rPr>
          <w:rFonts w:ascii="Times New Roman" w:hAnsi="Times New Roman" w:cs="Times New Roman"/>
          <w:sz w:val="28"/>
          <w:szCs w:val="28"/>
          <w:shd w:val="clear" w:color="auto" w:fill="FFFFFF"/>
        </w:rPr>
        <w:t xml:space="preserve">Содержание нетрадиционных уроков должно быть направлено на развитие и совершенствование движения обучающихся. </w:t>
      </w:r>
      <w:proofErr w:type="gramStart"/>
      <w:r w:rsidRPr="002A016B">
        <w:rPr>
          <w:rFonts w:ascii="Times New Roman" w:hAnsi="Times New Roman" w:cs="Times New Roman"/>
          <w:sz w:val="28"/>
          <w:szCs w:val="28"/>
        </w:rPr>
        <w:t>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 4-5 уроков-театрализаций по музыке, 6-7 уроков-игр и экскурсий по математике (кроме уроков русского языка и литературного чтения).</w:t>
      </w:r>
      <w:proofErr w:type="gramEnd"/>
    </w:p>
    <w:p w:rsidR="005A7DE0" w:rsidRPr="002A016B" w:rsidRDefault="005A7DE0" w:rsidP="005A7DE0">
      <w:pPr>
        <w:pStyle w:val="ConsPlusNormal"/>
        <w:widowContro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2.4.2.2821-10).</w:t>
      </w:r>
    </w:p>
    <w:p w:rsidR="005A7DE0" w:rsidRPr="002A016B" w:rsidRDefault="005A7DE0" w:rsidP="005A7DE0">
      <w:pPr>
        <w:pStyle w:val="ConsPlusNormal"/>
        <w:widowContro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Особенности организации обучения в первом классе определены в СанПиН 2.4.2.2821-10 (п.  10.10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5A7DE0" w:rsidRPr="002A016B" w:rsidRDefault="005A7DE0" w:rsidP="005A7DE0">
      <w:pPr>
        <w:pStyle w:val="ConsPlusNormal"/>
        <w:widowControl/>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В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классах рекомендуется организация обучения в условиях шестидневной учебной недели (при соблюдении гигиенических требований к недельной образовательной нагрузке согласно СанПиН 2.4.2.2821-10). </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Продолжительность урока составляет во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IV</w:t>
      </w:r>
      <w:r w:rsidRPr="002A016B">
        <w:rPr>
          <w:rFonts w:ascii="Times New Roman" w:hAnsi="Times New Roman" w:cs="Times New Roman"/>
          <w:sz w:val="28"/>
          <w:szCs w:val="28"/>
        </w:rPr>
        <w:t xml:space="preserve"> классах – 45 минут (по решению образовательной организации).</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1.7.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w:t>
      </w:r>
      <w:r w:rsidRPr="002A016B">
        <w:rPr>
          <w:rFonts w:ascii="Times New Roman" w:hAnsi="Times New Roman" w:cs="Times New Roman"/>
          <w:sz w:val="28"/>
          <w:szCs w:val="28"/>
          <w:lang w:val="en-US"/>
        </w:rPr>
        <w:t>II</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IV</w:t>
      </w:r>
      <w:r w:rsidRPr="002A016B">
        <w:rPr>
          <w:rFonts w:ascii="Times New Roman" w:hAnsi="Times New Roman" w:cs="Times New Roman"/>
          <w:sz w:val="28"/>
          <w:szCs w:val="28"/>
        </w:rPr>
        <w:t xml:space="preserve"> классы) при наполняемости классов 25 и более человек в городских школах, 20 и более человек в сельских школах;</w:t>
      </w:r>
    </w:p>
    <w:p w:rsidR="005A7DE0" w:rsidRPr="002A016B" w:rsidRDefault="005A7DE0" w:rsidP="005A7DE0">
      <w:pPr>
        <w:spacing w:after="0" w:line="240" w:lineRule="auto"/>
        <w:ind w:firstLine="709"/>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при реализации основных общеобразовательных программ начального общего образования при проведении учебных занятий по </w:t>
      </w:r>
      <w:r w:rsidRPr="002A016B">
        <w:rPr>
          <w:rFonts w:ascii="Times New Roman" w:hAnsi="Times New Roman" w:cs="Times New Roman"/>
          <w:bCs/>
          <w:sz w:val="28"/>
          <w:szCs w:val="28"/>
        </w:rPr>
        <w:t>родному (тувинскому) языку и литературному чтению</w:t>
      </w:r>
      <w:r w:rsidRPr="002A016B">
        <w:rPr>
          <w:rFonts w:ascii="Times New Roman" w:hAnsi="Times New Roman" w:cs="Times New Roman"/>
          <w:sz w:val="28"/>
          <w:szCs w:val="28"/>
        </w:rPr>
        <w:t xml:space="preserve"> в 1-4 классах, в </w:t>
      </w:r>
      <w:r w:rsidRPr="002A016B">
        <w:rPr>
          <w:rFonts w:ascii="Times New Roman" w:hAnsi="Times New Roman" w:cs="Times New Roman"/>
          <w:sz w:val="28"/>
          <w:szCs w:val="28"/>
        </w:rPr>
        <w:lastRenderedPageBreak/>
        <w:t>которых осуществляется</w:t>
      </w:r>
      <w:r w:rsidRPr="002A016B">
        <w:rPr>
          <w:rFonts w:ascii="Times New Roman" w:hAnsi="Times New Roman" w:cs="Times New Roman"/>
          <w:b/>
          <w:szCs w:val="28"/>
        </w:rPr>
        <w:t xml:space="preserve"> </w:t>
      </w:r>
      <w:r w:rsidRPr="002A016B">
        <w:rPr>
          <w:rFonts w:ascii="Times New Roman" w:hAnsi="Times New Roman" w:cs="Times New Roman"/>
          <w:sz w:val="28"/>
          <w:szCs w:val="28"/>
        </w:rPr>
        <w:t>изучение родного языка наряду с преподаванием на русском языке (вариант 3 учебного плана);</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при реализации основных общеобразовательных программ основного и среднего общего образования при проведении учебных занятий по «Иностранному языку», «Технологии», «Информатике и ИКТ», и во время проведения практических занятий «Физике» и «Химии» при наполняемости классов 25 и более человек в городских школах, 20 и более человек в сельских</w:t>
      </w:r>
      <w:r w:rsidRPr="002A016B">
        <w:rPr>
          <w:rFonts w:ascii="Times New Roman" w:hAnsi="Times New Roman" w:cs="Times New Roman"/>
          <w:color w:val="FF0000"/>
          <w:sz w:val="28"/>
          <w:szCs w:val="28"/>
        </w:rPr>
        <w:t xml:space="preserve"> </w:t>
      </w:r>
      <w:r w:rsidRPr="002A016B">
        <w:rPr>
          <w:rFonts w:ascii="Times New Roman" w:hAnsi="Times New Roman" w:cs="Times New Roman"/>
          <w:sz w:val="28"/>
          <w:szCs w:val="28"/>
        </w:rPr>
        <w:t>школах.</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а также для организации профильного обучения в </w:t>
      </w:r>
      <w:r w:rsidRPr="002A016B">
        <w:rPr>
          <w:rFonts w:ascii="Times New Roman" w:hAnsi="Times New Roman" w:cs="Times New Roman"/>
          <w:sz w:val="28"/>
          <w:szCs w:val="28"/>
          <w:lang w:val="en-US"/>
        </w:rPr>
        <w:t>X</w:t>
      </w:r>
      <w:r w:rsidRPr="002A016B">
        <w:rPr>
          <w:rFonts w:ascii="Times New Roman" w:hAnsi="Times New Roman" w:cs="Times New Roman"/>
          <w:sz w:val="28"/>
          <w:szCs w:val="28"/>
        </w:rPr>
        <w:t>-</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классах, в том числе изучения элективных учебных предметов. </w:t>
      </w:r>
    </w:p>
    <w:p w:rsidR="005A7DE0" w:rsidRPr="002A016B" w:rsidRDefault="005A7DE0" w:rsidP="005A7DE0">
      <w:pPr>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w:t>
      </w:r>
      <w:proofErr w:type="gramStart"/>
      <w:r w:rsidRPr="002A016B">
        <w:rPr>
          <w:rFonts w:ascii="Times New Roman" w:hAnsi="Times New Roman" w:cs="Times New Roman"/>
          <w:sz w:val="28"/>
          <w:szCs w:val="28"/>
        </w:rPr>
        <w:t>обучающихся</w:t>
      </w:r>
      <w:proofErr w:type="gramEnd"/>
      <w:r w:rsidRPr="002A016B">
        <w:rPr>
          <w:rFonts w:ascii="Times New Roman" w:hAnsi="Times New Roman" w:cs="Times New Roman"/>
          <w:sz w:val="28"/>
          <w:szCs w:val="28"/>
        </w:rPr>
        <w:t xml:space="preserve"> согласно СанПиН 2.4.2.2821-10.</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1.8. При организации обучения в очно-заочной и (или) заочной формах учебные планы должны быть основаны на требованиях ФГОС начального общего, основного и среднего общего образования или ФБУП-2004 для </w:t>
      </w:r>
      <w:r w:rsidRPr="002A016B">
        <w:rPr>
          <w:rFonts w:ascii="Times New Roman" w:hAnsi="Times New Roman" w:cs="Times New Roman"/>
          <w:sz w:val="28"/>
          <w:szCs w:val="28"/>
          <w:lang w:val="en-US"/>
        </w:rPr>
        <w:t>XI</w:t>
      </w:r>
      <w:r w:rsidRPr="002A016B">
        <w:rPr>
          <w:rFonts w:ascii="Times New Roman" w:hAnsi="Times New Roman" w:cs="Times New Roman"/>
          <w:sz w:val="28"/>
          <w:szCs w:val="28"/>
        </w:rPr>
        <w:t xml:space="preserve"> - </w:t>
      </w:r>
      <w:r w:rsidRPr="002A016B">
        <w:rPr>
          <w:rFonts w:ascii="Times New Roman" w:hAnsi="Times New Roman" w:cs="Times New Roman"/>
          <w:sz w:val="28"/>
          <w:szCs w:val="28"/>
          <w:lang w:val="en-US"/>
        </w:rPr>
        <w:t>XII</w:t>
      </w:r>
      <w:r w:rsidRPr="002A016B">
        <w:rPr>
          <w:rFonts w:ascii="Times New Roman" w:hAnsi="Times New Roman" w:cs="Times New Roman"/>
          <w:sz w:val="28"/>
          <w:szCs w:val="28"/>
        </w:rPr>
        <w:t xml:space="preserve"> классов.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Если учебный предмет изучается в рамках самостоятельной работы обучающихся, в годовом учебном плане образовательной организации должны быть предусмотрены часы для проведения промежуточной </w:t>
      </w:r>
      <w:proofErr w:type="gramStart"/>
      <w:r w:rsidRPr="002A016B">
        <w:rPr>
          <w:rFonts w:ascii="Times New Roman" w:hAnsi="Times New Roman" w:cs="Times New Roman"/>
          <w:sz w:val="28"/>
          <w:szCs w:val="28"/>
        </w:rPr>
        <w:t>и(</w:t>
      </w:r>
      <w:proofErr w:type="gramEnd"/>
      <w:r w:rsidRPr="002A016B">
        <w:rPr>
          <w:rFonts w:ascii="Times New Roman" w:hAnsi="Times New Roman" w:cs="Times New Roman"/>
          <w:sz w:val="28"/>
          <w:szCs w:val="28"/>
        </w:rPr>
        <w:t>или) итоговой аттестации обучающихся.</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1.8</w:t>
      </w:r>
      <w:proofErr w:type="gramStart"/>
      <w:r w:rsidRPr="002A016B">
        <w:rPr>
          <w:rFonts w:ascii="Times New Roman" w:hAnsi="Times New Roman" w:cs="Times New Roman"/>
          <w:sz w:val="28"/>
          <w:szCs w:val="28"/>
        </w:rPr>
        <w:t xml:space="preserve"> Д</w:t>
      </w:r>
      <w:proofErr w:type="gramEnd"/>
      <w:r w:rsidRPr="002A016B">
        <w:rPr>
          <w:rFonts w:ascii="Times New Roman" w:hAnsi="Times New Roman" w:cs="Times New Roman"/>
          <w:sz w:val="28"/>
          <w:szCs w:val="28"/>
        </w:rPr>
        <w:t>ля развития потенциала обучающихся, прежде всего одаренных детей и детей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1.9 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2A016B">
        <w:rPr>
          <w:rFonts w:ascii="Times New Roman" w:hAnsi="Times New Roman" w:cs="Times New Roman"/>
          <w:sz w:val="28"/>
          <w:szCs w:val="28"/>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roofErr w:type="gramEnd"/>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2A016B">
        <w:rPr>
          <w:rFonts w:ascii="Times New Roman" w:hAnsi="Times New Roman" w:cs="Times New Roman"/>
          <w:sz w:val="28"/>
          <w:szCs w:val="28"/>
        </w:rPr>
        <w:t xml:space="preserve">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w:t>
      </w:r>
      <w:r w:rsidRPr="002A016B">
        <w:rPr>
          <w:rFonts w:ascii="Times New Roman" w:hAnsi="Times New Roman" w:cs="Times New Roman"/>
          <w:sz w:val="28"/>
          <w:szCs w:val="28"/>
        </w:rPr>
        <w:lastRenderedPageBreak/>
        <w:t>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w:t>
      </w:r>
      <w:proofErr w:type="gramEnd"/>
      <w:r w:rsidRPr="002A016B">
        <w:rPr>
          <w:rFonts w:ascii="Times New Roman" w:hAnsi="Times New Roman" w:cs="Times New Roman"/>
          <w:sz w:val="28"/>
          <w:szCs w:val="28"/>
        </w:rPr>
        <w:t xml:space="preserve"> родная литература" (предметная область "Родной язык и литература"), для подготовки к любым формам государственной итоговой аттестации (ВПР, ОГЭ, ЕГЭ).</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1.10</w:t>
      </w:r>
      <w:proofErr w:type="gramStart"/>
      <w:r w:rsidRPr="002A016B">
        <w:rPr>
          <w:rFonts w:ascii="Times New Roman" w:hAnsi="Times New Roman" w:cs="Times New Roman"/>
          <w:sz w:val="28"/>
          <w:szCs w:val="28"/>
        </w:rPr>
        <w:t xml:space="preserve"> В</w:t>
      </w:r>
      <w:proofErr w:type="gramEnd"/>
      <w:r w:rsidRPr="002A016B">
        <w:rPr>
          <w:rFonts w:ascii="Times New Roman" w:hAnsi="Times New Roman" w:cs="Times New Roman"/>
          <w:sz w:val="28"/>
          <w:szCs w:val="28"/>
        </w:rPr>
        <w:t xml:space="preserve">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 </w:t>
      </w:r>
    </w:p>
    <w:p w:rsidR="005A7DE0" w:rsidRPr="002A016B" w:rsidRDefault="005A7DE0" w:rsidP="005A7DE0">
      <w:pPr>
        <w:spacing w:after="0" w:line="240" w:lineRule="auto"/>
        <w:ind w:firstLine="601"/>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w:t>
      </w:r>
      <w:proofErr w:type="gramStart"/>
      <w:r w:rsidRPr="002A016B">
        <w:rPr>
          <w:rFonts w:ascii="Times New Roman" w:hAnsi="Times New Roman" w:cs="Times New Roman"/>
          <w:sz w:val="28"/>
          <w:szCs w:val="2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5A7DE0" w:rsidRPr="002A016B" w:rsidRDefault="005A7DE0" w:rsidP="005A7DE0">
      <w:pPr>
        <w:spacing w:after="0" w:line="240" w:lineRule="auto"/>
        <w:ind w:firstLine="601"/>
        <w:contextualSpacing/>
        <w:jc w:val="both"/>
        <w:rPr>
          <w:rFonts w:ascii="Times New Roman" w:hAnsi="Times New Roman" w:cs="Times New Roman"/>
          <w:sz w:val="28"/>
          <w:szCs w:val="28"/>
        </w:rPr>
      </w:pPr>
      <w:r w:rsidRPr="002A016B">
        <w:rPr>
          <w:rFonts w:ascii="Times New Roman" w:hAnsi="Times New Roman" w:cs="Times New Roman"/>
          <w:sz w:val="28"/>
          <w:szCs w:val="28"/>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2A016B">
        <w:rPr>
          <w:rFonts w:ascii="Times New Roman" w:hAnsi="Times New Roman" w:cs="Times New Roman"/>
          <w:sz w:val="28"/>
          <w:szCs w:val="28"/>
        </w:rPr>
        <w:t>обучающихся</w:t>
      </w:r>
      <w:proofErr w:type="gramEnd"/>
      <w:r w:rsidRPr="002A016B">
        <w:rPr>
          <w:rFonts w:ascii="Times New Roman" w:hAnsi="Times New Roman" w:cs="Times New Roman"/>
          <w:sz w:val="28"/>
          <w:szCs w:val="28"/>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5A7DE0" w:rsidRPr="002A016B" w:rsidRDefault="005A7DE0" w:rsidP="005A7DE0">
      <w:pPr>
        <w:spacing w:after="0" w:line="240" w:lineRule="auto"/>
        <w:ind w:firstLine="601"/>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При взаимодействии образовательной организации с другими организациями создаются общее </w:t>
      </w:r>
      <w:proofErr w:type="spellStart"/>
      <w:r w:rsidRPr="002A016B">
        <w:rPr>
          <w:rFonts w:ascii="Times New Roman" w:hAnsi="Times New Roman" w:cs="Times New Roman"/>
          <w:sz w:val="28"/>
          <w:szCs w:val="28"/>
        </w:rPr>
        <w:t>программно­методическое</w:t>
      </w:r>
      <w:proofErr w:type="spellEnd"/>
      <w:r w:rsidRPr="002A016B">
        <w:rPr>
          <w:rFonts w:ascii="Times New Roman" w:hAnsi="Times New Roman" w:cs="Times New Roman"/>
          <w:sz w:val="28"/>
          <w:szCs w:val="28"/>
        </w:rPr>
        <w:t xml:space="preserve">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1.11 Образовательные организации для использования при реализации образовательных программ выбирают:</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w:t>
      </w:r>
      <w:r w:rsidRPr="002A016B">
        <w:rPr>
          <w:rFonts w:ascii="Times New Roman" w:hAnsi="Times New Roman" w:cs="Times New Roman"/>
          <w:sz w:val="28"/>
          <w:szCs w:val="28"/>
        </w:rPr>
        <w:lastRenderedPageBreak/>
        <w:t>общего, среднего общего образования (приказ Министерства просвещения Российской Федерации от 28.12.2018 № 345);</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Норма обеспеченности образовательной деятельности учебными изданиями определяется исходя из расчета:</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2A016B">
        <w:rPr>
          <w:rFonts w:ascii="Times New Roman" w:hAnsi="Times New Roman" w:cs="Times New Roman"/>
          <w:sz w:val="28"/>
          <w:szCs w:val="28"/>
        </w:rPr>
        <w:t>1.12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5A7DE0" w:rsidRPr="002A016B" w:rsidRDefault="005A7DE0" w:rsidP="005A7DE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2A016B">
        <w:rPr>
          <w:rFonts w:ascii="Times New Roman" w:hAnsi="Times New Roman" w:cs="Times New Roman"/>
          <w:sz w:val="28"/>
          <w:szCs w:val="28"/>
        </w:rP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rsidR="00493717" w:rsidRDefault="001A34F3" w:rsidP="008621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765848" w:rsidRPr="00A973F1">
        <w:rPr>
          <w:rFonts w:ascii="Times New Roman" w:hAnsi="Times New Roman" w:cs="Times New Roman"/>
          <w:b/>
          <w:sz w:val="28"/>
          <w:szCs w:val="28"/>
        </w:rPr>
        <w:t>Начальное общее образование</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Основная образовательная программа начального общего образования реализуется образовательной организацией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w:t>
      </w:r>
      <w:r w:rsidRPr="002A016B">
        <w:rPr>
          <w:rFonts w:ascii="Times New Roman" w:hAnsi="Times New Roman" w:cs="Times New Roman"/>
          <w:b w:val="0"/>
          <w:sz w:val="28"/>
          <w:szCs w:val="28"/>
        </w:rPr>
        <w:lastRenderedPageBreak/>
        <w:t>реализации основной образовательной программы начального общего образования определяет образовательная организация.</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Основная образовательная программа начального общего образования может включать как один, так и несколько учебных планов.</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Количество учебных занятий за 4 учебных года не может составлять менее 2904 часов и более 3345 часов.</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2.2 Примерный учебный план состоит из двух частей – обязательной части и части, формируемой участниками образовательных отношений.</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w:t>
      </w:r>
      <w:proofErr w:type="gramStart"/>
      <w:r w:rsidRPr="002A016B">
        <w:rPr>
          <w:rFonts w:ascii="Times New Roman" w:hAnsi="Times New Roman" w:cs="Times New Roman"/>
          <w:b w:val="0"/>
          <w:sz w:val="28"/>
          <w:szCs w:val="28"/>
        </w:rPr>
        <w:t>обучающихся</w:t>
      </w:r>
      <w:proofErr w:type="gramEnd"/>
      <w:r w:rsidRPr="002A016B">
        <w:rPr>
          <w:rFonts w:ascii="Times New Roman" w:hAnsi="Times New Roman" w:cs="Times New Roman"/>
          <w:b w:val="0"/>
          <w:sz w:val="28"/>
          <w:szCs w:val="28"/>
        </w:rPr>
        <w:t>, может быть использовано:</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на проведение учебных занятий для углубленного изучения отдельных обязательных учебных предметов;</w:t>
      </w:r>
    </w:p>
    <w:p w:rsidR="005A7DE0" w:rsidRPr="002A016B" w:rsidRDefault="005A7DE0" w:rsidP="005A7DE0">
      <w:pPr>
        <w:pStyle w:val="Heading"/>
        <w:ind w:firstLine="567"/>
        <w:contextualSpacing/>
        <w:jc w:val="both"/>
        <w:rPr>
          <w:rFonts w:ascii="Times New Roman" w:hAnsi="Times New Roman" w:cs="Times New Roman"/>
          <w:b w:val="0"/>
          <w:sz w:val="28"/>
          <w:szCs w:val="28"/>
        </w:rPr>
      </w:pPr>
      <w:proofErr w:type="gramStart"/>
      <w:r w:rsidRPr="002A016B">
        <w:rPr>
          <w:rFonts w:ascii="Times New Roman" w:hAnsi="Times New Roman" w:cs="Times New Roman"/>
          <w:b w:val="0"/>
          <w:sz w:val="28"/>
          <w:szCs w:val="28"/>
        </w:rPr>
        <w:t>- на проведение учебных занятий, обеспечивающих различные интересы обучающихся, в том числе этнокультурные.</w:t>
      </w:r>
      <w:proofErr w:type="gramEnd"/>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2.3</w:t>
      </w:r>
      <w:proofErr w:type="gramStart"/>
      <w:r w:rsidRPr="002A016B">
        <w:rPr>
          <w:rFonts w:ascii="Times New Roman" w:hAnsi="Times New Roman" w:cs="Times New Roman"/>
          <w:b w:val="0"/>
          <w:sz w:val="28"/>
          <w:szCs w:val="28"/>
        </w:rPr>
        <w:t xml:space="preserve"> Д</w:t>
      </w:r>
      <w:proofErr w:type="gramEnd"/>
      <w:r w:rsidRPr="002A016B">
        <w:rPr>
          <w:rFonts w:ascii="Times New Roman" w:hAnsi="Times New Roman" w:cs="Times New Roman"/>
          <w:b w:val="0"/>
          <w:sz w:val="28"/>
          <w:szCs w:val="28"/>
        </w:rPr>
        <w:t>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для классов с русским языком обучения (вариант 1 пятидневная учебная неделя, вариант 2 шестидневная учебная неделя);</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для классов, в которых обучение ведётся на русском языке, но наряду с ним изучается один из языков народов России (тувинский язык), в том числе русский родной язык (вариант 3);</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w:t>
      </w:r>
      <w:r w:rsidRPr="002A016B">
        <w:rPr>
          <w:rFonts w:ascii="Times New Roman" w:hAnsi="Times New Roman" w:cs="Times New Roman"/>
          <w:b w:val="0"/>
          <w:sz w:val="28"/>
          <w:szCs w:val="28"/>
        </w:rPr>
        <w:tab/>
        <w:t>для классов, в которых обучение ведётся на родном (нерусском) языке (вариант 4).</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В связи с тем, что в общеобразовательных организациях Республики Тыва реализуется 6-дневный режим работы, то рекомендуется организовывать работу по вариантам 2, 3.</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Организация обучения по ФГОС начального общего образования в классах с родным (нерусским) языком обучения вариант 4 примерного учебного плана не рекомендуется использовать, так как нет в наличии учебников на тувинском языке, входящих в федеральный перечень учебников.</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2.4. 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w:t>
      </w:r>
      <w:proofErr w:type="gramStart"/>
      <w:r w:rsidRPr="002A016B">
        <w:rPr>
          <w:rFonts w:ascii="Times New Roman" w:hAnsi="Times New Roman" w:cs="Times New Roman"/>
          <w:b w:val="0"/>
          <w:sz w:val="28"/>
          <w:szCs w:val="28"/>
        </w:rPr>
        <w:t>«Математика», «Русский язык», «Родной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roofErr w:type="gramEnd"/>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2.5.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5A7DE0" w:rsidRPr="002A016B" w:rsidRDefault="005A7DE0" w:rsidP="005A7DE0">
      <w:pPr>
        <w:pStyle w:val="Heading"/>
        <w:ind w:firstLine="567"/>
        <w:contextualSpacing/>
        <w:jc w:val="both"/>
        <w:rPr>
          <w:rFonts w:ascii="Times New Roman" w:hAnsi="Times New Roman" w:cs="Times New Roman"/>
          <w:b w:val="0"/>
          <w:sz w:val="28"/>
          <w:szCs w:val="28"/>
        </w:rPr>
      </w:pPr>
      <w:proofErr w:type="gramStart"/>
      <w:r w:rsidRPr="002A016B">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roofErr w:type="gramEnd"/>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Продолжительность учебного года при получении начального общего образования составляет 34 недели, в I классе — 33 недели.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Количество учебных занятий за 4 учебных года не может составлять менее 2904 часов и более 3345 часов.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 Для обучающихся в I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 xml:space="preserve">На курс «Русский язык» для классов с русским языком обучения (вариант 2) в I-IV классах отводится по 5 часов.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на русский язык выделяется в I классе 4 часа, во II-IV классах – по 5 часов.</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На курс «Литературное чтение» для классов с русским языком обучения (вариант 2) в I-IV классах отводится по 4 часа.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на родной язык в I классе отводится 2 часа, во II-IV классах – по 3 часа.</w:t>
      </w:r>
    </w:p>
    <w:p w:rsidR="005A7DE0" w:rsidRPr="002A016B" w:rsidRDefault="005A7DE0" w:rsidP="005A7DE0">
      <w:pPr>
        <w:pStyle w:val="Heading"/>
        <w:ind w:firstLine="567"/>
        <w:contextualSpacing/>
        <w:jc w:val="both"/>
        <w:rPr>
          <w:rFonts w:ascii="Times New Roman" w:hAnsi="Times New Roman" w:cs="Times New Roman"/>
          <w:b w:val="0"/>
          <w:sz w:val="28"/>
          <w:szCs w:val="28"/>
        </w:rPr>
      </w:pPr>
      <w:proofErr w:type="gramStart"/>
      <w:r w:rsidRPr="002A016B">
        <w:rPr>
          <w:rFonts w:ascii="Times New Roman" w:hAnsi="Times New Roman" w:cs="Times New Roman"/>
          <w:b w:val="0"/>
          <w:sz w:val="28"/>
          <w:szCs w:val="28"/>
        </w:rPr>
        <w:t>На курс «Родной язык и литературное чтение на родном языка»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в I-IV классах отводится по 3 часа в обязательной части учебного плана на родной язык – по 2 часа в неделю, литературное чтение</w:t>
      </w:r>
      <w:proofErr w:type="gramEnd"/>
      <w:r w:rsidRPr="002A016B">
        <w:rPr>
          <w:rFonts w:ascii="Times New Roman" w:hAnsi="Times New Roman" w:cs="Times New Roman"/>
          <w:b w:val="0"/>
          <w:sz w:val="28"/>
          <w:szCs w:val="28"/>
        </w:rPr>
        <w:t xml:space="preserve"> на родном язык</w:t>
      </w:r>
      <w:proofErr w:type="gramStart"/>
      <w:r w:rsidRPr="002A016B">
        <w:rPr>
          <w:rFonts w:ascii="Times New Roman" w:hAnsi="Times New Roman" w:cs="Times New Roman"/>
          <w:b w:val="0"/>
          <w:sz w:val="28"/>
          <w:szCs w:val="28"/>
        </w:rPr>
        <w:t>е–</w:t>
      </w:r>
      <w:proofErr w:type="gramEnd"/>
      <w:r w:rsidRPr="002A016B">
        <w:rPr>
          <w:rFonts w:ascii="Times New Roman" w:hAnsi="Times New Roman" w:cs="Times New Roman"/>
          <w:b w:val="0"/>
          <w:sz w:val="28"/>
          <w:szCs w:val="28"/>
        </w:rPr>
        <w:t xml:space="preserve"> по 1 часу), также рекомендуется добавить по 1 часу во II и III классах и 0,5 часов в IV классе из части, формируемой участниками образовательных отношений.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5A7DE0" w:rsidRPr="002A016B" w:rsidRDefault="005A7DE0" w:rsidP="005A7DE0">
      <w:pPr>
        <w:pStyle w:val="Heading"/>
        <w:ind w:firstLine="567"/>
        <w:contextualSpacing/>
        <w:jc w:val="both"/>
        <w:rPr>
          <w:rFonts w:ascii="Times New Roman" w:hAnsi="Times New Roman" w:cs="Times New Roman"/>
          <w:b w:val="0"/>
          <w:sz w:val="28"/>
          <w:szCs w:val="28"/>
        </w:rPr>
      </w:pPr>
      <w:proofErr w:type="gramStart"/>
      <w:r w:rsidRPr="002A016B">
        <w:rPr>
          <w:rFonts w:ascii="Times New Roman" w:hAnsi="Times New Roman" w:cs="Times New Roman"/>
          <w:b w:val="0"/>
          <w:sz w:val="28"/>
          <w:szCs w:val="28"/>
        </w:rPr>
        <w:t>Для изучения родного (тувинского) языка как неродного и литературного чтения в классах с изучением родного языка наряду с преподаванием на русском языке (вариант 3) проводятся занятия «Тувинский язык и культура тувинского народа» и используются примерные образовательные программы и учебные пособия, разработанные Государственным бюджетным научным учреждением Министерства образования и науки Республики Тыва «Институт развития национальной школы»:</w:t>
      </w:r>
      <w:proofErr w:type="gramEnd"/>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учебные пособия «Тувинский язык и культура тувинского народа», «</w:t>
      </w:r>
      <w:proofErr w:type="spellStart"/>
      <w:r w:rsidRPr="002A016B">
        <w:rPr>
          <w:rFonts w:ascii="Times New Roman" w:hAnsi="Times New Roman" w:cs="Times New Roman"/>
          <w:b w:val="0"/>
          <w:sz w:val="28"/>
          <w:szCs w:val="28"/>
        </w:rPr>
        <w:t>Улусчу</w:t>
      </w:r>
      <w:proofErr w:type="spellEnd"/>
      <w:r w:rsidRPr="002A016B">
        <w:rPr>
          <w:rFonts w:ascii="Times New Roman" w:hAnsi="Times New Roman" w:cs="Times New Roman"/>
          <w:b w:val="0"/>
          <w:sz w:val="28"/>
          <w:szCs w:val="28"/>
        </w:rPr>
        <w:t xml:space="preserve"> </w:t>
      </w:r>
      <w:proofErr w:type="spellStart"/>
      <w:r w:rsidRPr="002A016B">
        <w:rPr>
          <w:rFonts w:ascii="Times New Roman" w:hAnsi="Times New Roman" w:cs="Times New Roman"/>
          <w:b w:val="0"/>
          <w:sz w:val="28"/>
          <w:szCs w:val="28"/>
        </w:rPr>
        <w:t>ужурлар</w:t>
      </w:r>
      <w:proofErr w:type="spellEnd"/>
      <w:r w:rsidRPr="002A016B">
        <w:rPr>
          <w:rFonts w:ascii="Times New Roman" w:hAnsi="Times New Roman" w:cs="Times New Roman"/>
          <w:b w:val="0"/>
          <w:sz w:val="28"/>
          <w:szCs w:val="28"/>
        </w:rPr>
        <w:t xml:space="preserve">» для I-IV классов;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 учебно-методические пособия Р.Р. </w:t>
      </w:r>
      <w:proofErr w:type="spellStart"/>
      <w:r w:rsidRPr="002A016B">
        <w:rPr>
          <w:rFonts w:ascii="Times New Roman" w:hAnsi="Times New Roman" w:cs="Times New Roman"/>
          <w:b w:val="0"/>
          <w:sz w:val="28"/>
          <w:szCs w:val="28"/>
        </w:rPr>
        <w:t>Бегзи</w:t>
      </w:r>
      <w:proofErr w:type="spellEnd"/>
      <w:r w:rsidRPr="002A016B">
        <w:rPr>
          <w:rFonts w:ascii="Times New Roman" w:hAnsi="Times New Roman" w:cs="Times New Roman"/>
          <w:b w:val="0"/>
          <w:sz w:val="28"/>
          <w:szCs w:val="28"/>
        </w:rPr>
        <w:t>: «Уроки тувинского языка» для II класса, «Мы учим тувинский язык» для III-IV классов;</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электронные версии вышеуказанных учебно-методических пособий.</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Кроме этого, рекомендуется в рамках реализации </w:t>
      </w:r>
      <w:proofErr w:type="spellStart"/>
      <w:r w:rsidRPr="002A016B">
        <w:rPr>
          <w:rFonts w:ascii="Times New Roman" w:hAnsi="Times New Roman" w:cs="Times New Roman"/>
          <w:b w:val="0"/>
          <w:sz w:val="28"/>
          <w:szCs w:val="28"/>
        </w:rPr>
        <w:t>общеинтеллектуального</w:t>
      </w:r>
      <w:proofErr w:type="spellEnd"/>
      <w:r w:rsidRPr="002A016B">
        <w:rPr>
          <w:rFonts w:ascii="Times New Roman" w:hAnsi="Times New Roman" w:cs="Times New Roman"/>
          <w:b w:val="0"/>
          <w:sz w:val="28"/>
          <w:szCs w:val="28"/>
        </w:rPr>
        <w:t xml:space="preserve"> направления внеурочной деятельности выделить по 1 часу на развитие речи по тувинскому языку.</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(II-IV классы) рекомендуется осуществлять деление классов на две группы при наполняемости классов 25 и более человек в городских школах, 20 и более человек в сельских школах.</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На курс «Математика» для классов с русским языком обучения (вариант 2) в I-IV классах отводится по 4 часа.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 xml:space="preserve">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математика во всех I-IV классах изучается на русском языке, и на обучение отводится по 4 часа. Для более эффективного усвоения материала по математике в рамках реализации </w:t>
      </w:r>
      <w:proofErr w:type="spellStart"/>
      <w:r w:rsidRPr="002A016B">
        <w:rPr>
          <w:rFonts w:ascii="Times New Roman" w:hAnsi="Times New Roman" w:cs="Times New Roman"/>
          <w:b w:val="0"/>
          <w:sz w:val="28"/>
          <w:szCs w:val="28"/>
        </w:rPr>
        <w:t>общеинтеллектуального</w:t>
      </w:r>
      <w:proofErr w:type="spellEnd"/>
      <w:r w:rsidRPr="002A016B">
        <w:rPr>
          <w:rFonts w:ascii="Times New Roman" w:hAnsi="Times New Roman" w:cs="Times New Roman"/>
          <w:b w:val="0"/>
          <w:sz w:val="28"/>
          <w:szCs w:val="28"/>
        </w:rPr>
        <w:t xml:space="preserve"> направления внеурочной деятельности рекомендуется выделить по 1 часу на математику на тувинском языке или занимательную математику.</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На изучение интегрированного предмета «Окружающий мир» в I-IV классах отводится по 2 часа, обучение ведется на русском языке.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I-IV классах.</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На изучение предмета «Технология» в I-IV классах отводится по 1 часу в неделю.</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на 3 часа в неделю в I-IV классах.</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В I-IV классах в соответствии с ФГОС НОО умение работать с информацией (поиск, анализ, обработка, переработка, презентация информации) включено во все предметы учебного плана. Содержание данной работы отражается в тематическом планировании (рабочей программе учителя по предмету) и подлежит </w:t>
      </w:r>
      <w:proofErr w:type="spellStart"/>
      <w:r w:rsidRPr="002A016B">
        <w:rPr>
          <w:rFonts w:ascii="Times New Roman" w:hAnsi="Times New Roman" w:cs="Times New Roman"/>
          <w:b w:val="0"/>
          <w:sz w:val="28"/>
          <w:szCs w:val="28"/>
        </w:rPr>
        <w:t>внутришкольному</w:t>
      </w:r>
      <w:proofErr w:type="spellEnd"/>
      <w:r w:rsidRPr="002A016B">
        <w:rPr>
          <w:rFonts w:ascii="Times New Roman" w:hAnsi="Times New Roman" w:cs="Times New Roman"/>
          <w:b w:val="0"/>
          <w:sz w:val="28"/>
          <w:szCs w:val="28"/>
        </w:rPr>
        <w:t xml:space="preserve"> контролю.</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2.6. 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На основании произведенного выбора формируются учебные группы вне зависимости от количества </w:t>
      </w:r>
      <w:proofErr w:type="gramStart"/>
      <w:r w:rsidRPr="002A016B">
        <w:rPr>
          <w:rFonts w:ascii="Times New Roman" w:hAnsi="Times New Roman" w:cs="Times New Roman"/>
          <w:b w:val="0"/>
          <w:sz w:val="28"/>
          <w:szCs w:val="28"/>
        </w:rPr>
        <w:t>обучающихся</w:t>
      </w:r>
      <w:proofErr w:type="gramEnd"/>
      <w:r w:rsidRPr="002A016B">
        <w:rPr>
          <w:rFonts w:ascii="Times New Roman" w:hAnsi="Times New Roman" w:cs="Times New Roman"/>
          <w:b w:val="0"/>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2.7. </w:t>
      </w:r>
      <w:proofErr w:type="gramStart"/>
      <w:r w:rsidRPr="002A016B">
        <w:rPr>
          <w:rFonts w:ascii="Times New Roman" w:hAnsi="Times New Roman" w:cs="Times New Roman"/>
          <w:b w:val="0"/>
          <w:sz w:val="28"/>
          <w:szCs w:val="28"/>
        </w:rPr>
        <w:t xml:space="preserve">План внеурочной деятельности образовательной организации </w:t>
      </w:r>
      <w:r w:rsidRPr="002A016B">
        <w:rPr>
          <w:rFonts w:ascii="Times New Roman" w:hAnsi="Times New Roman" w:cs="Times New Roman"/>
          <w:b w:val="0"/>
          <w:sz w:val="28"/>
          <w:szCs w:val="28"/>
        </w:rPr>
        <w:lastRenderedPageBreak/>
        <w:t>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Внеурочная деятельность организуется на добровольной основе в соответствии с выбором участников образовательных отношений.</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Внеурочная деятельность организуется по направлениям развития личности: духовно-нравственное, спортивно-оздоровительное, социальное, </w:t>
      </w:r>
      <w:proofErr w:type="spellStart"/>
      <w:r w:rsidRPr="002A016B">
        <w:rPr>
          <w:rFonts w:ascii="Times New Roman" w:hAnsi="Times New Roman" w:cs="Times New Roman"/>
          <w:b w:val="0"/>
          <w:sz w:val="28"/>
          <w:szCs w:val="28"/>
        </w:rPr>
        <w:t>общеинтеллектуальное</w:t>
      </w:r>
      <w:proofErr w:type="spellEnd"/>
      <w:r w:rsidRPr="002A016B">
        <w:rPr>
          <w:rFonts w:ascii="Times New Roman" w:hAnsi="Times New Roman" w:cs="Times New Roman"/>
          <w:b w:val="0"/>
          <w:sz w:val="28"/>
          <w:szCs w:val="28"/>
        </w:rPr>
        <w:t xml:space="preserve">, общекультурное.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В рамках реализации </w:t>
      </w:r>
      <w:proofErr w:type="spellStart"/>
      <w:r w:rsidRPr="002A016B">
        <w:rPr>
          <w:rFonts w:ascii="Times New Roman" w:hAnsi="Times New Roman" w:cs="Times New Roman"/>
          <w:b w:val="0"/>
          <w:sz w:val="28"/>
          <w:szCs w:val="28"/>
        </w:rPr>
        <w:t>духовно­нравственного</w:t>
      </w:r>
      <w:proofErr w:type="spellEnd"/>
      <w:r w:rsidRPr="002A016B">
        <w:rPr>
          <w:rFonts w:ascii="Times New Roman" w:hAnsi="Times New Roman" w:cs="Times New Roman"/>
          <w:b w:val="0"/>
          <w:sz w:val="28"/>
          <w:szCs w:val="28"/>
        </w:rPr>
        <w:t xml:space="preserve"> направления внеурочной деятельности в I-IV классах рекомендуется выделить:</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изучение отдельного курса по народоведению «</w:t>
      </w:r>
      <w:proofErr w:type="spellStart"/>
      <w:r w:rsidRPr="002A016B">
        <w:rPr>
          <w:rFonts w:ascii="Times New Roman" w:hAnsi="Times New Roman" w:cs="Times New Roman"/>
          <w:b w:val="0"/>
          <w:sz w:val="28"/>
          <w:szCs w:val="28"/>
        </w:rPr>
        <w:t>Улусчу</w:t>
      </w:r>
      <w:proofErr w:type="spellEnd"/>
      <w:r w:rsidRPr="002A016B">
        <w:rPr>
          <w:rFonts w:ascii="Times New Roman" w:hAnsi="Times New Roman" w:cs="Times New Roman"/>
          <w:b w:val="0"/>
          <w:sz w:val="28"/>
          <w:szCs w:val="28"/>
        </w:rPr>
        <w:t xml:space="preserve"> </w:t>
      </w:r>
      <w:proofErr w:type="spellStart"/>
      <w:r w:rsidRPr="002A016B">
        <w:rPr>
          <w:rFonts w:ascii="Times New Roman" w:hAnsi="Times New Roman" w:cs="Times New Roman"/>
          <w:b w:val="0"/>
          <w:sz w:val="28"/>
          <w:szCs w:val="28"/>
        </w:rPr>
        <w:t>ужурлар</w:t>
      </w:r>
      <w:proofErr w:type="spellEnd"/>
      <w:r w:rsidRPr="002A016B">
        <w:rPr>
          <w:rFonts w:ascii="Times New Roman" w:hAnsi="Times New Roman" w:cs="Times New Roman"/>
          <w:b w:val="0"/>
          <w:sz w:val="28"/>
          <w:szCs w:val="28"/>
        </w:rPr>
        <w:t>», «Культура и традиции народов Республики Тыва».</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Целью спортивно-оздоровительного направления является формирование у </w:t>
      </w:r>
      <w:proofErr w:type="gramStart"/>
      <w:r w:rsidRPr="002A016B">
        <w:rPr>
          <w:rFonts w:ascii="Times New Roman" w:hAnsi="Times New Roman" w:cs="Times New Roman"/>
          <w:b w:val="0"/>
          <w:sz w:val="28"/>
          <w:szCs w:val="28"/>
        </w:rPr>
        <w:t>обучающихся</w:t>
      </w:r>
      <w:proofErr w:type="gramEnd"/>
      <w:r w:rsidRPr="002A016B">
        <w:rPr>
          <w:rFonts w:ascii="Times New Roman" w:hAnsi="Times New Roman" w:cs="Times New Roman"/>
          <w:b w:val="0"/>
          <w:sz w:val="28"/>
          <w:szCs w:val="28"/>
        </w:rPr>
        <w:t xml:space="preserve">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 рамках реализации спортивно-оздоровительного направления внеурочной деятельности в I-IV классах рекомендуется выделить:</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курс «Шахматы»;</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тувинскую национальную борьбу «</w:t>
      </w:r>
      <w:proofErr w:type="spellStart"/>
      <w:r w:rsidRPr="002A016B">
        <w:rPr>
          <w:rFonts w:ascii="Times New Roman" w:hAnsi="Times New Roman" w:cs="Times New Roman"/>
          <w:b w:val="0"/>
          <w:sz w:val="28"/>
          <w:szCs w:val="28"/>
        </w:rPr>
        <w:t>Хуреш</w:t>
      </w:r>
      <w:proofErr w:type="spellEnd"/>
      <w:r w:rsidRPr="002A016B">
        <w:rPr>
          <w:rFonts w:ascii="Times New Roman" w:hAnsi="Times New Roman" w:cs="Times New Roman"/>
          <w:b w:val="0"/>
          <w:sz w:val="28"/>
          <w:szCs w:val="28"/>
        </w:rPr>
        <w:t>», «Национальные игры», «Спортивные танцы», физкультурно-оздоровительные проекты и т.п.</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В рамках реализации социального направления внеурочной деятельности в I-IV классах рекомендуется выделить на реализацию социальных и исследовательских проектов, </w:t>
      </w:r>
      <w:proofErr w:type="spellStart"/>
      <w:r w:rsidRPr="002A016B">
        <w:rPr>
          <w:rFonts w:ascii="Times New Roman" w:hAnsi="Times New Roman" w:cs="Times New Roman"/>
          <w:b w:val="0"/>
          <w:sz w:val="28"/>
          <w:szCs w:val="28"/>
        </w:rPr>
        <w:t>надпредметных</w:t>
      </w:r>
      <w:proofErr w:type="spellEnd"/>
      <w:r w:rsidRPr="002A016B">
        <w:rPr>
          <w:rFonts w:ascii="Times New Roman" w:hAnsi="Times New Roman" w:cs="Times New Roman"/>
          <w:b w:val="0"/>
          <w:sz w:val="28"/>
          <w:szCs w:val="28"/>
        </w:rPr>
        <w:t xml:space="preserve"> курсов, организацию работы научных обществ обучающихся.</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Целью </w:t>
      </w:r>
      <w:proofErr w:type="spellStart"/>
      <w:r w:rsidRPr="002A016B">
        <w:rPr>
          <w:rFonts w:ascii="Times New Roman" w:hAnsi="Times New Roman" w:cs="Times New Roman"/>
          <w:b w:val="0"/>
          <w:sz w:val="28"/>
          <w:szCs w:val="28"/>
        </w:rPr>
        <w:t>общеинтеллектуального</w:t>
      </w:r>
      <w:proofErr w:type="spellEnd"/>
      <w:r w:rsidRPr="002A016B">
        <w:rPr>
          <w:rFonts w:ascii="Times New Roman" w:hAnsi="Times New Roman" w:cs="Times New Roman"/>
          <w:b w:val="0"/>
          <w:sz w:val="28"/>
          <w:szCs w:val="28"/>
        </w:rPr>
        <w:t xml:space="preserve"> направления является стимулирование у </w:t>
      </w:r>
      <w:proofErr w:type="gramStart"/>
      <w:r w:rsidRPr="002A016B">
        <w:rPr>
          <w:rFonts w:ascii="Times New Roman" w:hAnsi="Times New Roman" w:cs="Times New Roman"/>
          <w:b w:val="0"/>
          <w:sz w:val="28"/>
          <w:szCs w:val="28"/>
        </w:rPr>
        <w:t>обучающихся</w:t>
      </w:r>
      <w:proofErr w:type="gramEnd"/>
      <w:r w:rsidRPr="002A016B">
        <w:rPr>
          <w:rFonts w:ascii="Times New Roman" w:hAnsi="Times New Roman" w:cs="Times New Roman"/>
          <w:b w:val="0"/>
          <w:sz w:val="28"/>
          <w:szCs w:val="28"/>
        </w:rPr>
        <w:t xml:space="preserve">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lastRenderedPageBreak/>
        <w:t xml:space="preserve">В рамках реализации </w:t>
      </w:r>
      <w:proofErr w:type="spellStart"/>
      <w:r w:rsidRPr="002A016B">
        <w:rPr>
          <w:rFonts w:ascii="Times New Roman" w:hAnsi="Times New Roman" w:cs="Times New Roman"/>
          <w:b w:val="0"/>
          <w:sz w:val="28"/>
          <w:szCs w:val="28"/>
        </w:rPr>
        <w:t>общеинтеллектуального</w:t>
      </w:r>
      <w:proofErr w:type="spellEnd"/>
      <w:r w:rsidRPr="002A016B">
        <w:rPr>
          <w:rFonts w:ascii="Times New Roman" w:hAnsi="Times New Roman" w:cs="Times New Roman"/>
          <w:b w:val="0"/>
          <w:sz w:val="28"/>
          <w:szCs w:val="28"/>
        </w:rPr>
        <w:t xml:space="preserve"> направления внеурочной деятельности в I-IV классах рекомендуется выделить:</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для развития речи по русскому языку;</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развитие речи по тувинскому языку;</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по 1 часу на ментальную арифметику.</w:t>
      </w:r>
    </w:p>
    <w:p w:rsidR="005A7DE0" w:rsidRPr="002A016B" w:rsidRDefault="005A7DE0" w:rsidP="005A7DE0">
      <w:pPr>
        <w:pStyle w:val="Heading"/>
        <w:ind w:firstLine="567"/>
        <w:contextualSpacing/>
        <w:jc w:val="both"/>
        <w:rPr>
          <w:rFonts w:ascii="Times New Roman" w:hAnsi="Times New Roman" w:cs="Times New Roman"/>
          <w:b w:val="0"/>
          <w:sz w:val="28"/>
          <w:szCs w:val="28"/>
        </w:rPr>
      </w:pPr>
      <w:proofErr w:type="gramStart"/>
      <w:r w:rsidRPr="002A016B">
        <w:rPr>
          <w:rFonts w:ascii="Times New Roman" w:hAnsi="Times New Roman" w:cs="Times New Roman"/>
          <w:b w:val="0"/>
          <w:sz w:val="28"/>
          <w:szCs w:val="28"/>
        </w:rPr>
        <w:t>Учитывая положительные стороны занятий ментальной арифметикой необходимо включить по 1 часу в неделю для обучающихся начальной школы.</w:t>
      </w:r>
      <w:proofErr w:type="gramEnd"/>
      <w:r w:rsidRPr="002A016B">
        <w:rPr>
          <w:rFonts w:ascii="Times New Roman" w:hAnsi="Times New Roman" w:cs="Times New Roman"/>
          <w:b w:val="0"/>
          <w:sz w:val="28"/>
          <w:szCs w:val="28"/>
        </w:rPr>
        <w:t xml:space="preserve"> Обучение на курсе внеурочной деятельности по ментальной арифметике будет способствовать: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быстрому счету в уме;</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способности совмещать несколько видов деятельности (как минимум, два);</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 стимуляции мелкой моторки рук, благодаря </w:t>
      </w:r>
      <w:proofErr w:type="gramStart"/>
      <w:r w:rsidRPr="002A016B">
        <w:rPr>
          <w:rFonts w:ascii="Times New Roman" w:hAnsi="Times New Roman" w:cs="Times New Roman"/>
          <w:b w:val="0"/>
          <w:sz w:val="28"/>
          <w:szCs w:val="28"/>
        </w:rPr>
        <w:t>которому</w:t>
      </w:r>
      <w:proofErr w:type="gramEnd"/>
      <w:r w:rsidRPr="002A016B">
        <w:rPr>
          <w:rFonts w:ascii="Times New Roman" w:hAnsi="Times New Roman" w:cs="Times New Roman"/>
          <w:b w:val="0"/>
          <w:sz w:val="28"/>
          <w:szCs w:val="28"/>
        </w:rPr>
        <w:t xml:space="preserve"> будет активно развиваться оба полушария головного мозга;</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улучшению успеваемости по школьным дисциплинам;</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тренировке смекалки и воображения, поэтому улучшится способность к решению нестандартных задач.</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Общекультурное направление способствует приобщению </w:t>
      </w:r>
      <w:proofErr w:type="gramStart"/>
      <w:r w:rsidRPr="002A016B">
        <w:rPr>
          <w:rFonts w:ascii="Times New Roman" w:hAnsi="Times New Roman" w:cs="Times New Roman"/>
          <w:b w:val="0"/>
          <w:sz w:val="28"/>
          <w:szCs w:val="28"/>
        </w:rPr>
        <w:t>обучающихся</w:t>
      </w:r>
      <w:proofErr w:type="gramEnd"/>
      <w:r w:rsidRPr="002A016B">
        <w:rPr>
          <w:rFonts w:ascii="Times New Roman" w:hAnsi="Times New Roman" w:cs="Times New Roman"/>
          <w:b w:val="0"/>
          <w:sz w:val="28"/>
          <w:szCs w:val="28"/>
        </w:rPr>
        <w:t xml:space="preserve"> к различным видам созидательной творческой деятельности: художественная, музыкальная, танцевальная студии и т.п.</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 xml:space="preserve">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w:t>
      </w:r>
      <w:proofErr w:type="spellStart"/>
      <w:r w:rsidRPr="002A016B">
        <w:rPr>
          <w:rFonts w:ascii="Times New Roman" w:hAnsi="Times New Roman" w:cs="Times New Roman"/>
          <w:b w:val="0"/>
          <w:sz w:val="28"/>
          <w:szCs w:val="28"/>
        </w:rPr>
        <w:t>учителя­предметники</w:t>
      </w:r>
      <w:proofErr w:type="spellEnd"/>
      <w:r w:rsidRPr="002A016B">
        <w:rPr>
          <w:rFonts w:ascii="Times New Roman" w:hAnsi="Times New Roman" w:cs="Times New Roman"/>
          <w:b w:val="0"/>
          <w:sz w:val="28"/>
          <w:szCs w:val="28"/>
        </w:rPr>
        <w:t xml:space="preserve">, социальные педагоги, </w:t>
      </w:r>
      <w:proofErr w:type="spellStart"/>
      <w:r w:rsidRPr="002A016B">
        <w:rPr>
          <w:rFonts w:ascii="Times New Roman" w:hAnsi="Times New Roman" w:cs="Times New Roman"/>
          <w:b w:val="0"/>
          <w:sz w:val="28"/>
          <w:szCs w:val="28"/>
        </w:rPr>
        <w:t>педагоги­психологи</w:t>
      </w:r>
      <w:proofErr w:type="spellEnd"/>
      <w:r w:rsidRPr="002A016B">
        <w:rPr>
          <w:rFonts w:ascii="Times New Roman" w:hAnsi="Times New Roman" w:cs="Times New Roman"/>
          <w:b w:val="0"/>
          <w:sz w:val="28"/>
          <w:szCs w:val="28"/>
        </w:rPr>
        <w:t xml:space="preserve">, </w:t>
      </w:r>
      <w:proofErr w:type="spellStart"/>
      <w:r w:rsidRPr="002A016B">
        <w:rPr>
          <w:rFonts w:ascii="Times New Roman" w:hAnsi="Times New Roman" w:cs="Times New Roman"/>
          <w:b w:val="0"/>
          <w:sz w:val="28"/>
          <w:szCs w:val="28"/>
        </w:rPr>
        <w:t>учителя­дефектологи</w:t>
      </w:r>
      <w:proofErr w:type="spellEnd"/>
      <w:r w:rsidRPr="002A016B">
        <w:rPr>
          <w:rFonts w:ascii="Times New Roman" w:hAnsi="Times New Roman" w:cs="Times New Roman"/>
          <w:b w:val="0"/>
          <w:sz w:val="28"/>
          <w:szCs w:val="28"/>
        </w:rPr>
        <w:t xml:space="preserve">, логопед, воспитатели, </w:t>
      </w:r>
      <w:proofErr w:type="spellStart"/>
      <w:r w:rsidRPr="002A016B">
        <w:rPr>
          <w:rFonts w:ascii="Times New Roman" w:hAnsi="Times New Roman" w:cs="Times New Roman"/>
          <w:b w:val="0"/>
          <w:sz w:val="28"/>
          <w:szCs w:val="28"/>
        </w:rPr>
        <w:t>тьюторы</w:t>
      </w:r>
      <w:proofErr w:type="spellEnd"/>
      <w:r w:rsidRPr="002A016B">
        <w:rPr>
          <w:rFonts w:ascii="Times New Roman" w:hAnsi="Times New Roman" w:cs="Times New Roman"/>
          <w:b w:val="0"/>
          <w:sz w:val="28"/>
          <w:szCs w:val="28"/>
        </w:rPr>
        <w:t xml:space="preserve"> и др.). </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Внеурочная деятельность может быть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5A7DE0" w:rsidRPr="002A016B" w:rsidRDefault="005A7DE0" w:rsidP="005A7DE0">
      <w:pPr>
        <w:pStyle w:val="Heading"/>
        <w:ind w:firstLine="567"/>
        <w:contextualSpacing/>
        <w:jc w:val="both"/>
        <w:rPr>
          <w:rFonts w:ascii="Times New Roman" w:hAnsi="Times New Roman" w:cs="Times New Roman"/>
          <w:b w:val="0"/>
          <w:sz w:val="28"/>
          <w:szCs w:val="28"/>
        </w:rPr>
      </w:pPr>
      <w:r w:rsidRPr="002A016B">
        <w:rPr>
          <w:rFonts w:ascii="Times New Roman" w:hAnsi="Times New Roman" w:cs="Times New Roman"/>
          <w:b w:val="0"/>
          <w:sz w:val="28"/>
          <w:szCs w:val="28"/>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FF3CE8" w:rsidRPr="00524B1A" w:rsidRDefault="005A7DE0" w:rsidP="00524B1A">
      <w:pPr>
        <w:pStyle w:val="Heading"/>
        <w:ind w:firstLine="567"/>
        <w:contextualSpacing/>
        <w:jc w:val="both"/>
        <w:rPr>
          <w:rFonts w:ascii="Times New Roman" w:hAnsi="Times New Roman" w:cs="Times New Roman"/>
          <w:b w:val="0"/>
          <w:i/>
          <w:sz w:val="28"/>
          <w:szCs w:val="28"/>
        </w:rPr>
      </w:pPr>
      <w:r w:rsidRPr="002A016B">
        <w:rPr>
          <w:rFonts w:ascii="Times New Roman" w:hAnsi="Times New Roman" w:cs="Times New Roman"/>
          <w:b w:val="0"/>
          <w:i/>
          <w:sz w:val="28"/>
          <w:szCs w:val="28"/>
        </w:rPr>
        <w:t xml:space="preserve">2.8. </w:t>
      </w:r>
      <w:r w:rsidR="00FF3CE8" w:rsidRPr="00FF3CE8">
        <w:rPr>
          <w:rFonts w:ascii="Times New Roman" w:hAnsi="Times New Roman" w:cs="Times New Roman"/>
          <w:sz w:val="28"/>
          <w:szCs w:val="28"/>
        </w:rPr>
        <w:t>Примерный учебный план начального общего образования (изучение родного языка наряду с преподаванием на русском языке) (вариант 3)</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52"/>
        <w:gridCol w:w="2044"/>
        <w:gridCol w:w="1101"/>
        <w:gridCol w:w="21"/>
        <w:gridCol w:w="839"/>
        <w:gridCol w:w="29"/>
        <w:gridCol w:w="1124"/>
        <w:gridCol w:w="1017"/>
        <w:gridCol w:w="1480"/>
      </w:tblGrid>
      <w:tr w:rsidR="00FF3CE8" w:rsidRPr="00FF3CE8" w:rsidTr="00132C32">
        <w:trPr>
          <w:trHeight w:val="428"/>
        </w:trPr>
        <w:tc>
          <w:tcPr>
            <w:tcW w:w="1049" w:type="pct"/>
            <w:gridSpan w:val="2"/>
            <w:vMerge w:val="restar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Предметные области</w:t>
            </w:r>
          </w:p>
        </w:tc>
        <w:tc>
          <w:tcPr>
            <w:tcW w:w="1055" w:type="pct"/>
            <w:vMerge w:val="restar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Учебные</w:t>
            </w:r>
          </w:p>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предметы/</w:t>
            </w:r>
            <w:r w:rsidRPr="00FF3CE8">
              <w:rPr>
                <w:rFonts w:ascii="Times New Roman" w:hAnsi="Times New Roman" w:cs="Times New Roman"/>
                <w:sz w:val="28"/>
                <w:szCs w:val="28"/>
              </w:rPr>
              <w:t>Классы</w:t>
            </w:r>
          </w:p>
        </w:tc>
        <w:tc>
          <w:tcPr>
            <w:tcW w:w="2132" w:type="pct"/>
            <w:gridSpan w:val="6"/>
          </w:tcPr>
          <w:p w:rsidR="00FF3CE8" w:rsidRPr="00FF3CE8" w:rsidRDefault="00FF3CE8" w:rsidP="00FF3CE8">
            <w:pPr>
              <w:tabs>
                <w:tab w:val="left" w:pos="4500"/>
                <w:tab w:val="left" w:pos="9180"/>
                <w:tab w:val="left" w:pos="9360"/>
              </w:tabs>
              <w:ind w:firstLine="20"/>
              <w:contextualSpacing/>
              <w:jc w:val="center"/>
              <w:rPr>
                <w:rFonts w:ascii="Times New Roman" w:hAnsi="Times New Roman" w:cs="Times New Roman"/>
                <w:sz w:val="28"/>
                <w:szCs w:val="28"/>
              </w:rPr>
            </w:pPr>
            <w:r w:rsidRPr="00FF3CE8">
              <w:rPr>
                <w:rFonts w:ascii="Times New Roman" w:hAnsi="Times New Roman" w:cs="Times New Roman"/>
                <w:bCs/>
                <w:sz w:val="28"/>
                <w:szCs w:val="28"/>
              </w:rPr>
              <w:t>Количество часов в неделю/ в год</w:t>
            </w:r>
          </w:p>
        </w:tc>
        <w:tc>
          <w:tcPr>
            <w:tcW w:w="764" w:type="pct"/>
            <w:vMerge w:val="restart"/>
          </w:tcPr>
          <w:p w:rsidR="00FF3CE8" w:rsidRPr="00FF3CE8" w:rsidRDefault="00FF3CE8" w:rsidP="00FF3CE8">
            <w:pPr>
              <w:tabs>
                <w:tab w:val="left" w:pos="4500"/>
                <w:tab w:val="left" w:pos="9180"/>
                <w:tab w:val="left" w:pos="9360"/>
              </w:tabs>
              <w:ind w:firstLine="20"/>
              <w:contextualSpacing/>
              <w:jc w:val="center"/>
              <w:rPr>
                <w:rFonts w:ascii="Times New Roman" w:hAnsi="Times New Roman" w:cs="Times New Roman"/>
                <w:sz w:val="28"/>
                <w:szCs w:val="28"/>
              </w:rPr>
            </w:pPr>
            <w:r w:rsidRPr="00FF3CE8">
              <w:rPr>
                <w:rFonts w:ascii="Times New Roman" w:hAnsi="Times New Roman" w:cs="Times New Roman"/>
                <w:bCs/>
                <w:sz w:val="28"/>
                <w:szCs w:val="28"/>
              </w:rPr>
              <w:t>Всего</w:t>
            </w:r>
          </w:p>
        </w:tc>
      </w:tr>
      <w:tr w:rsidR="00FF3CE8" w:rsidRPr="00FF3CE8" w:rsidTr="00132C32">
        <w:trPr>
          <w:trHeight w:val="260"/>
        </w:trPr>
        <w:tc>
          <w:tcPr>
            <w:tcW w:w="1049" w:type="pct"/>
            <w:gridSpan w:val="2"/>
            <w:vMerge/>
          </w:tcPr>
          <w:p w:rsidR="00FF3CE8" w:rsidRPr="00FF3CE8" w:rsidRDefault="00FF3CE8" w:rsidP="00FF3CE8">
            <w:pPr>
              <w:contextualSpacing/>
              <w:rPr>
                <w:rFonts w:ascii="Times New Roman" w:hAnsi="Times New Roman" w:cs="Times New Roman"/>
                <w:bCs/>
                <w:sz w:val="28"/>
                <w:szCs w:val="28"/>
              </w:rPr>
            </w:pPr>
          </w:p>
        </w:tc>
        <w:tc>
          <w:tcPr>
            <w:tcW w:w="1055" w:type="pct"/>
            <w:vMerge/>
          </w:tcPr>
          <w:p w:rsidR="00FF3CE8" w:rsidRPr="00FF3CE8" w:rsidRDefault="00FF3CE8" w:rsidP="00FF3CE8">
            <w:pPr>
              <w:contextualSpacing/>
              <w:rPr>
                <w:rFonts w:ascii="Times New Roman" w:hAnsi="Times New Roman" w:cs="Times New Roman"/>
                <w:bCs/>
                <w:sz w:val="28"/>
                <w:szCs w:val="28"/>
              </w:rPr>
            </w:pPr>
          </w:p>
        </w:tc>
        <w:tc>
          <w:tcPr>
            <w:tcW w:w="568" w:type="pct"/>
          </w:tcPr>
          <w:p w:rsidR="00FF3CE8" w:rsidRPr="00FF3CE8" w:rsidRDefault="00FF3CE8" w:rsidP="00FF3CE8">
            <w:pPr>
              <w:tabs>
                <w:tab w:val="left" w:pos="4500"/>
                <w:tab w:val="left" w:pos="9180"/>
                <w:tab w:val="left" w:pos="9360"/>
              </w:tabs>
              <w:ind w:firstLine="20"/>
              <w:contextualSpacing/>
              <w:jc w:val="center"/>
              <w:rPr>
                <w:rFonts w:ascii="Times New Roman" w:hAnsi="Times New Roman" w:cs="Times New Roman"/>
                <w:sz w:val="28"/>
                <w:szCs w:val="28"/>
              </w:rPr>
            </w:pPr>
            <w:r w:rsidRPr="00FF3CE8">
              <w:rPr>
                <w:rFonts w:ascii="Times New Roman" w:hAnsi="Times New Roman" w:cs="Times New Roman"/>
                <w:bCs/>
                <w:sz w:val="28"/>
                <w:szCs w:val="28"/>
              </w:rPr>
              <w:t>I</w:t>
            </w:r>
          </w:p>
        </w:tc>
        <w:tc>
          <w:tcPr>
            <w:tcW w:w="444" w:type="pct"/>
            <w:gridSpan w:val="2"/>
          </w:tcPr>
          <w:p w:rsidR="00FF3CE8" w:rsidRPr="00FF3CE8" w:rsidRDefault="00FF3CE8" w:rsidP="00FF3CE8">
            <w:pPr>
              <w:tabs>
                <w:tab w:val="left" w:pos="4500"/>
                <w:tab w:val="left" w:pos="9180"/>
                <w:tab w:val="left" w:pos="9360"/>
              </w:tabs>
              <w:ind w:firstLine="20"/>
              <w:contextualSpacing/>
              <w:jc w:val="center"/>
              <w:rPr>
                <w:rFonts w:ascii="Times New Roman" w:hAnsi="Times New Roman" w:cs="Times New Roman"/>
                <w:sz w:val="28"/>
                <w:szCs w:val="28"/>
              </w:rPr>
            </w:pPr>
            <w:r w:rsidRPr="00FF3CE8">
              <w:rPr>
                <w:rFonts w:ascii="Times New Roman" w:hAnsi="Times New Roman" w:cs="Times New Roman"/>
                <w:bCs/>
                <w:sz w:val="28"/>
                <w:szCs w:val="28"/>
              </w:rPr>
              <w:t>II</w:t>
            </w:r>
          </w:p>
        </w:tc>
        <w:tc>
          <w:tcPr>
            <w:tcW w:w="595" w:type="pct"/>
            <w:gridSpan w:val="2"/>
          </w:tcPr>
          <w:p w:rsidR="00FF3CE8" w:rsidRPr="00FF3CE8" w:rsidRDefault="00FF3CE8" w:rsidP="00FF3CE8">
            <w:pPr>
              <w:tabs>
                <w:tab w:val="left" w:pos="4500"/>
                <w:tab w:val="left" w:pos="9180"/>
                <w:tab w:val="left" w:pos="9360"/>
              </w:tabs>
              <w:ind w:firstLine="20"/>
              <w:contextualSpacing/>
              <w:jc w:val="center"/>
              <w:rPr>
                <w:rFonts w:ascii="Times New Roman" w:hAnsi="Times New Roman" w:cs="Times New Roman"/>
                <w:sz w:val="28"/>
                <w:szCs w:val="28"/>
              </w:rPr>
            </w:pPr>
            <w:r w:rsidRPr="00FF3CE8">
              <w:rPr>
                <w:rFonts w:ascii="Times New Roman" w:hAnsi="Times New Roman" w:cs="Times New Roman"/>
                <w:bCs/>
                <w:sz w:val="28"/>
                <w:szCs w:val="28"/>
              </w:rPr>
              <w:t>III</w:t>
            </w:r>
          </w:p>
        </w:tc>
        <w:tc>
          <w:tcPr>
            <w:tcW w:w="524" w:type="pct"/>
          </w:tcPr>
          <w:p w:rsidR="00FF3CE8" w:rsidRPr="00FF3CE8" w:rsidRDefault="00FF3CE8" w:rsidP="00FF3CE8">
            <w:pPr>
              <w:tabs>
                <w:tab w:val="left" w:pos="4500"/>
                <w:tab w:val="left" w:pos="9180"/>
                <w:tab w:val="left" w:pos="9360"/>
              </w:tabs>
              <w:ind w:firstLine="20"/>
              <w:contextualSpacing/>
              <w:jc w:val="center"/>
              <w:rPr>
                <w:rFonts w:ascii="Times New Roman" w:hAnsi="Times New Roman" w:cs="Times New Roman"/>
                <w:sz w:val="28"/>
                <w:szCs w:val="28"/>
              </w:rPr>
            </w:pPr>
            <w:r w:rsidRPr="00FF3CE8">
              <w:rPr>
                <w:rFonts w:ascii="Times New Roman" w:hAnsi="Times New Roman" w:cs="Times New Roman"/>
                <w:bCs/>
                <w:sz w:val="28"/>
                <w:szCs w:val="28"/>
              </w:rPr>
              <w:t>IV</w:t>
            </w:r>
          </w:p>
        </w:tc>
        <w:tc>
          <w:tcPr>
            <w:tcW w:w="764" w:type="pct"/>
            <w:vMerge/>
          </w:tcPr>
          <w:p w:rsidR="00FF3CE8" w:rsidRPr="00FF3CE8" w:rsidRDefault="00FF3CE8" w:rsidP="00FF3CE8">
            <w:pPr>
              <w:ind w:firstLine="20"/>
              <w:contextualSpacing/>
              <w:jc w:val="center"/>
              <w:rPr>
                <w:rFonts w:ascii="Times New Roman" w:hAnsi="Times New Roman" w:cs="Times New Roman"/>
                <w:sz w:val="28"/>
                <w:szCs w:val="28"/>
              </w:rPr>
            </w:pPr>
          </w:p>
        </w:tc>
      </w:tr>
      <w:tr w:rsidR="00FF3CE8" w:rsidRPr="00FF3CE8" w:rsidTr="00132C32">
        <w:trPr>
          <w:trHeight w:val="260"/>
        </w:trPr>
        <w:tc>
          <w:tcPr>
            <w:tcW w:w="5000" w:type="pct"/>
            <w:gridSpan w:val="10"/>
          </w:tcPr>
          <w:p w:rsidR="00FF3CE8" w:rsidRPr="00FF3CE8" w:rsidRDefault="00FF3CE8" w:rsidP="00FF3CE8">
            <w:pPr>
              <w:tabs>
                <w:tab w:val="left" w:pos="4500"/>
                <w:tab w:val="left" w:pos="9180"/>
                <w:tab w:val="left" w:pos="9360"/>
              </w:tabs>
              <w:ind w:firstLine="46"/>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Обязательная часть</w:t>
            </w:r>
          </w:p>
        </w:tc>
      </w:tr>
      <w:tr w:rsidR="00FF3CE8" w:rsidRPr="00FF3CE8" w:rsidTr="00132C32">
        <w:trPr>
          <w:trHeight w:val="260"/>
        </w:trPr>
        <w:tc>
          <w:tcPr>
            <w:tcW w:w="1022" w:type="pct"/>
            <w:vMerge w:val="restar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sz w:val="28"/>
                <w:szCs w:val="28"/>
              </w:rPr>
              <w:lastRenderedPageBreak/>
              <w:t>Русский язык и литература</w:t>
            </w: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sz w:val="28"/>
                <w:szCs w:val="28"/>
              </w:rPr>
              <w:t>Русский язык</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4/132</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5/170</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5/170</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5/170</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sz w:val="28"/>
                <w:szCs w:val="28"/>
              </w:rPr>
              <w:t>19/642</w:t>
            </w:r>
          </w:p>
        </w:tc>
      </w:tr>
      <w:tr w:rsidR="00FF3CE8" w:rsidRPr="00FF3CE8" w:rsidTr="00132C32">
        <w:trPr>
          <w:trHeight w:val="290"/>
        </w:trPr>
        <w:tc>
          <w:tcPr>
            <w:tcW w:w="1022" w:type="pct"/>
            <w:vMerge/>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sz w:val="28"/>
                <w:szCs w:val="28"/>
              </w:rPr>
              <w:t>Литературное чтение</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2/66</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11/372</w:t>
            </w:r>
          </w:p>
        </w:tc>
      </w:tr>
      <w:tr w:rsidR="00FF3CE8" w:rsidRPr="00FF3CE8" w:rsidTr="00132C32">
        <w:trPr>
          <w:trHeight w:val="260"/>
        </w:trPr>
        <w:tc>
          <w:tcPr>
            <w:tcW w:w="1022" w:type="pc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 xml:space="preserve">Родной язык и литературное чтение на родном языке </w:t>
            </w: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Родной язык (тувинский</w:t>
            </w:r>
            <w:proofErr w:type="gramStart"/>
            <w:r w:rsidRPr="00FF3CE8">
              <w:rPr>
                <w:rFonts w:ascii="Times New Roman" w:hAnsi="Times New Roman" w:cs="Times New Roman"/>
                <w:bCs/>
                <w:sz w:val="28"/>
                <w:szCs w:val="28"/>
              </w:rPr>
              <w:t>)и</w:t>
            </w:r>
            <w:proofErr w:type="gramEnd"/>
            <w:r w:rsidRPr="00FF3CE8">
              <w:rPr>
                <w:rFonts w:ascii="Times New Roman" w:hAnsi="Times New Roman" w:cs="Times New Roman"/>
                <w:bCs/>
                <w:sz w:val="28"/>
                <w:szCs w:val="28"/>
              </w:rPr>
              <w:t xml:space="preserve"> литературное чте</w:t>
            </w:r>
            <w:r w:rsidR="008E6A4D">
              <w:rPr>
                <w:rFonts w:ascii="Times New Roman" w:hAnsi="Times New Roman" w:cs="Times New Roman"/>
                <w:bCs/>
                <w:sz w:val="28"/>
                <w:szCs w:val="28"/>
              </w:rPr>
              <w:t>ние на родном языке (тувинском)</w:t>
            </w:r>
            <w:r w:rsidR="00132C32">
              <w:rPr>
                <w:rFonts w:ascii="Times New Roman" w:hAnsi="Times New Roman" w:cs="Times New Roman"/>
                <w:bCs/>
                <w:sz w:val="28"/>
                <w:szCs w:val="28"/>
              </w:rPr>
              <w:t>*</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3/99</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12/405</w:t>
            </w:r>
          </w:p>
        </w:tc>
      </w:tr>
      <w:tr w:rsidR="00FF3CE8" w:rsidRPr="00FF3CE8" w:rsidTr="00132C32">
        <w:trPr>
          <w:trHeight w:val="275"/>
        </w:trPr>
        <w:tc>
          <w:tcPr>
            <w:tcW w:w="1022" w:type="pct"/>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sz w:val="28"/>
                <w:szCs w:val="28"/>
              </w:rPr>
              <w:t>Иностранные языки</w:t>
            </w:r>
          </w:p>
        </w:tc>
        <w:tc>
          <w:tcPr>
            <w:tcW w:w="1082" w:type="pct"/>
            <w:gridSpan w:val="2"/>
          </w:tcPr>
          <w:p w:rsidR="00FF3CE8" w:rsidRPr="008E6A4D"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Иностранный язык</w:t>
            </w:r>
            <w:r w:rsidR="008E6A4D">
              <w:rPr>
                <w:rFonts w:ascii="Times New Roman" w:hAnsi="Times New Roman" w:cs="Times New Roman"/>
                <w:bCs/>
                <w:sz w:val="28"/>
                <w:szCs w:val="28"/>
              </w:rPr>
              <w:t xml:space="preserve"> (английский)</w:t>
            </w:r>
            <w:r w:rsidR="00132C32">
              <w:rPr>
                <w:rFonts w:ascii="Times New Roman" w:hAnsi="Times New Roman" w:cs="Times New Roman"/>
                <w:bCs/>
                <w:sz w:val="28"/>
                <w:szCs w:val="28"/>
              </w:rPr>
              <w:t>**</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2/68</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2/68</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2/68</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6/204</w:t>
            </w:r>
          </w:p>
        </w:tc>
      </w:tr>
      <w:tr w:rsidR="00FF3CE8" w:rsidRPr="00FF3CE8" w:rsidTr="00132C32">
        <w:trPr>
          <w:trHeight w:val="260"/>
        </w:trPr>
        <w:tc>
          <w:tcPr>
            <w:tcW w:w="1022" w:type="pc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Математика и информатика</w:t>
            </w: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Математика</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4/132</w:t>
            </w:r>
          </w:p>
        </w:tc>
        <w:tc>
          <w:tcPr>
            <w:tcW w:w="448"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4/136</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4/136</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4/136</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16/2172</w:t>
            </w:r>
          </w:p>
        </w:tc>
      </w:tr>
      <w:tr w:rsidR="00FF3CE8" w:rsidRPr="00FF3CE8" w:rsidTr="00132C32">
        <w:trPr>
          <w:trHeight w:val="260"/>
        </w:trPr>
        <w:tc>
          <w:tcPr>
            <w:tcW w:w="1022" w:type="pc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Обществознание и естествознание</w:t>
            </w: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Окружающий мир</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2/66</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2/68</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2/68</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2/68</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8/270</w:t>
            </w:r>
          </w:p>
        </w:tc>
      </w:tr>
      <w:tr w:rsidR="00FF3CE8" w:rsidRPr="00FF3CE8" w:rsidTr="00132C32">
        <w:trPr>
          <w:trHeight w:val="260"/>
        </w:trPr>
        <w:tc>
          <w:tcPr>
            <w:tcW w:w="1022" w:type="pc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 xml:space="preserve">Основы </w:t>
            </w:r>
            <w:r w:rsidRPr="00FF3CE8">
              <w:rPr>
                <w:rStyle w:val="Zag11"/>
                <w:rFonts w:ascii="Times New Roman" w:eastAsia="@Arial Unicode MS" w:hAnsi="Times New Roman" w:cs="Times New Roman"/>
                <w:sz w:val="28"/>
                <w:szCs w:val="28"/>
              </w:rPr>
              <w:t>религиозной культуры и светской этики</w:t>
            </w: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vertAlign w:val="superscript"/>
              </w:rPr>
            </w:pPr>
            <w:r w:rsidRPr="00FF3CE8">
              <w:rPr>
                <w:rFonts w:ascii="Times New Roman" w:hAnsi="Times New Roman" w:cs="Times New Roman"/>
                <w:bCs/>
                <w:sz w:val="28"/>
                <w:szCs w:val="28"/>
              </w:rPr>
              <w:t xml:space="preserve">Основы </w:t>
            </w:r>
            <w:r w:rsidRPr="00FF3CE8">
              <w:rPr>
                <w:rStyle w:val="Zag11"/>
                <w:rFonts w:ascii="Times New Roman" w:eastAsia="@Arial Unicode MS" w:hAnsi="Times New Roman" w:cs="Times New Roman"/>
                <w:sz w:val="28"/>
                <w:szCs w:val="28"/>
              </w:rPr>
              <w:t>религиозной культуры и светской этики</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p>
        </w:tc>
        <w:tc>
          <w:tcPr>
            <w:tcW w:w="448"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p>
        </w:tc>
        <w:tc>
          <w:tcPr>
            <w:tcW w:w="580"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76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r>
      <w:tr w:rsidR="00FF3CE8" w:rsidRPr="00FF3CE8" w:rsidTr="00132C32">
        <w:trPr>
          <w:trHeight w:val="260"/>
        </w:trPr>
        <w:tc>
          <w:tcPr>
            <w:tcW w:w="1022" w:type="pct"/>
            <w:vMerge w:val="restar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Искусство</w:t>
            </w:r>
          </w:p>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Музыка</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1/33</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4/135</w:t>
            </w:r>
          </w:p>
        </w:tc>
      </w:tr>
      <w:tr w:rsidR="00FF3CE8" w:rsidRPr="00FF3CE8" w:rsidTr="00132C32">
        <w:trPr>
          <w:trHeight w:val="260"/>
        </w:trPr>
        <w:tc>
          <w:tcPr>
            <w:tcW w:w="1022" w:type="pct"/>
            <w:vMerge/>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Изобразительное искусство</w:t>
            </w:r>
          </w:p>
        </w:tc>
        <w:tc>
          <w:tcPr>
            <w:tcW w:w="579"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1/33</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4/135</w:t>
            </w:r>
          </w:p>
        </w:tc>
      </w:tr>
      <w:tr w:rsidR="00FF3CE8" w:rsidRPr="00FF3CE8" w:rsidTr="00132C32">
        <w:trPr>
          <w:trHeight w:val="260"/>
        </w:trPr>
        <w:tc>
          <w:tcPr>
            <w:tcW w:w="1022" w:type="pc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Технология</w:t>
            </w: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Технология</w:t>
            </w:r>
            <w:r w:rsidR="00132C32">
              <w:rPr>
                <w:rFonts w:ascii="Times New Roman" w:hAnsi="Times New Roman" w:cs="Times New Roman"/>
                <w:bCs/>
                <w:sz w:val="28"/>
                <w:szCs w:val="28"/>
              </w:rPr>
              <w:t>***</w:t>
            </w:r>
          </w:p>
        </w:tc>
        <w:tc>
          <w:tcPr>
            <w:tcW w:w="579"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1/33</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bCs/>
                <w:sz w:val="28"/>
                <w:szCs w:val="28"/>
              </w:rPr>
              <w:t>1/34</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4/135</w:t>
            </w:r>
          </w:p>
        </w:tc>
      </w:tr>
      <w:tr w:rsidR="00FF3CE8" w:rsidRPr="00FF3CE8" w:rsidTr="00132C32">
        <w:trPr>
          <w:trHeight w:val="260"/>
        </w:trPr>
        <w:tc>
          <w:tcPr>
            <w:tcW w:w="1022" w:type="pct"/>
          </w:tcPr>
          <w:p w:rsidR="00FF3CE8" w:rsidRPr="00FF3CE8" w:rsidRDefault="00FF3CE8" w:rsidP="00FF3CE8">
            <w:pPr>
              <w:tabs>
                <w:tab w:val="left" w:pos="4500"/>
                <w:tab w:val="left" w:pos="9180"/>
                <w:tab w:val="left" w:pos="9360"/>
              </w:tabs>
              <w:contextualSpacing/>
              <w:rPr>
                <w:rFonts w:ascii="Times New Roman" w:hAnsi="Times New Roman" w:cs="Times New Roman"/>
                <w:bCs/>
                <w:sz w:val="28"/>
                <w:szCs w:val="28"/>
              </w:rPr>
            </w:pPr>
            <w:r w:rsidRPr="00FF3CE8">
              <w:rPr>
                <w:rFonts w:ascii="Times New Roman" w:hAnsi="Times New Roman" w:cs="Times New Roman"/>
                <w:bCs/>
                <w:sz w:val="28"/>
                <w:szCs w:val="28"/>
              </w:rPr>
              <w:t>Физическая культура</w:t>
            </w:r>
          </w:p>
        </w:tc>
        <w:tc>
          <w:tcPr>
            <w:tcW w:w="1082" w:type="pct"/>
            <w:gridSpan w:val="2"/>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Физическая культура</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3/99</w:t>
            </w:r>
          </w:p>
        </w:tc>
        <w:tc>
          <w:tcPr>
            <w:tcW w:w="448" w:type="pct"/>
            <w:gridSpan w:val="2"/>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580"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524" w:type="pct"/>
            <w:vAlign w:val="center"/>
          </w:tcPr>
          <w:p w:rsidR="00FF3CE8" w:rsidRPr="00FF3CE8" w:rsidRDefault="00FF3CE8" w:rsidP="00FF3CE8">
            <w:pPr>
              <w:jc w:val="center"/>
              <w:rPr>
                <w:rFonts w:ascii="Times New Roman" w:hAnsi="Times New Roman" w:cs="Times New Roman"/>
                <w:sz w:val="28"/>
                <w:szCs w:val="28"/>
              </w:rPr>
            </w:pPr>
            <w:r w:rsidRPr="00FF3CE8">
              <w:rPr>
                <w:rFonts w:ascii="Times New Roman" w:hAnsi="Times New Roman" w:cs="Times New Roman"/>
                <w:sz w:val="28"/>
                <w:szCs w:val="28"/>
              </w:rPr>
              <w:t>3/102</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12/303</w:t>
            </w:r>
          </w:p>
        </w:tc>
      </w:tr>
      <w:tr w:rsidR="00FF3CE8" w:rsidRPr="00FF3CE8" w:rsidTr="00132C32">
        <w:trPr>
          <w:trHeight w:val="321"/>
        </w:trPr>
        <w:tc>
          <w:tcPr>
            <w:tcW w:w="2104" w:type="pct"/>
            <w:gridSpan w:val="3"/>
          </w:tcPr>
          <w:p w:rsidR="00FF3CE8" w:rsidRPr="00FF3CE8" w:rsidRDefault="00FF3CE8" w:rsidP="00FF3CE8">
            <w:pPr>
              <w:tabs>
                <w:tab w:val="left" w:pos="4500"/>
                <w:tab w:val="left" w:pos="9180"/>
                <w:tab w:val="left" w:pos="9360"/>
              </w:tabs>
              <w:contextualSpacing/>
              <w:jc w:val="right"/>
              <w:rPr>
                <w:rFonts w:ascii="Times New Roman" w:hAnsi="Times New Roman" w:cs="Times New Roman"/>
                <w:sz w:val="28"/>
                <w:szCs w:val="28"/>
                <w:lang w:val="en-US"/>
              </w:rPr>
            </w:pPr>
            <w:r w:rsidRPr="00FF3CE8">
              <w:rPr>
                <w:rFonts w:ascii="Times New Roman" w:hAnsi="Times New Roman" w:cs="Times New Roman"/>
                <w:bCs/>
                <w:sz w:val="28"/>
                <w:szCs w:val="28"/>
              </w:rPr>
              <w:t>Итого</w:t>
            </w:r>
          </w:p>
        </w:tc>
        <w:tc>
          <w:tcPr>
            <w:tcW w:w="579"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21/693</w:t>
            </w:r>
          </w:p>
        </w:tc>
        <w:tc>
          <w:tcPr>
            <w:tcW w:w="448" w:type="pct"/>
            <w:gridSpan w:val="2"/>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25/850</w:t>
            </w:r>
          </w:p>
        </w:tc>
        <w:tc>
          <w:tcPr>
            <w:tcW w:w="580"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25/850</w:t>
            </w:r>
          </w:p>
        </w:tc>
        <w:tc>
          <w:tcPr>
            <w:tcW w:w="52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26/884</w:t>
            </w:r>
          </w:p>
        </w:tc>
        <w:tc>
          <w:tcPr>
            <w:tcW w:w="764" w:type="pct"/>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sz w:val="28"/>
                <w:szCs w:val="28"/>
              </w:rPr>
            </w:pPr>
            <w:r w:rsidRPr="00FF3CE8">
              <w:rPr>
                <w:rFonts w:ascii="Times New Roman" w:hAnsi="Times New Roman" w:cs="Times New Roman"/>
                <w:bCs/>
                <w:sz w:val="28"/>
                <w:szCs w:val="28"/>
              </w:rPr>
              <w:t>97/3277</w:t>
            </w:r>
          </w:p>
        </w:tc>
      </w:tr>
      <w:tr w:rsidR="00FF3CE8" w:rsidRPr="00FF3CE8" w:rsidTr="00132C32">
        <w:trPr>
          <w:trHeight w:val="321"/>
        </w:trPr>
        <w:tc>
          <w:tcPr>
            <w:tcW w:w="2104" w:type="pct"/>
            <w:gridSpan w:val="3"/>
            <w:shd w:val="clear" w:color="auto" w:fill="D9D9D9"/>
          </w:tcPr>
          <w:p w:rsidR="00FF3CE8" w:rsidRPr="00FF3CE8" w:rsidRDefault="00FF3CE8" w:rsidP="00FF3CE8">
            <w:pPr>
              <w:tabs>
                <w:tab w:val="left" w:pos="4500"/>
                <w:tab w:val="left" w:pos="9180"/>
                <w:tab w:val="left" w:pos="9360"/>
              </w:tabs>
              <w:contextualSpacing/>
              <w:rPr>
                <w:rFonts w:ascii="Times New Roman" w:hAnsi="Times New Roman" w:cs="Times New Roman"/>
                <w:b/>
                <w:sz w:val="28"/>
                <w:szCs w:val="28"/>
              </w:rPr>
            </w:pPr>
            <w:r w:rsidRPr="00FF3CE8">
              <w:rPr>
                <w:rFonts w:ascii="Times New Roman" w:hAnsi="Times New Roman" w:cs="Times New Roman"/>
                <w:b/>
                <w:sz w:val="28"/>
                <w:szCs w:val="28"/>
              </w:rPr>
              <w:t>Часть, формируемая участниками образовательных отношений:</w:t>
            </w:r>
          </w:p>
        </w:tc>
        <w:tc>
          <w:tcPr>
            <w:tcW w:w="579" w:type="pct"/>
            <w:gridSpan w:val="2"/>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
                <w:sz w:val="28"/>
                <w:szCs w:val="28"/>
              </w:rPr>
            </w:pPr>
          </w:p>
        </w:tc>
        <w:tc>
          <w:tcPr>
            <w:tcW w:w="448" w:type="pct"/>
            <w:gridSpan w:val="2"/>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
                <w:sz w:val="28"/>
                <w:szCs w:val="28"/>
              </w:rPr>
            </w:pPr>
            <w:r w:rsidRPr="00FF3CE8">
              <w:rPr>
                <w:rFonts w:ascii="Times New Roman" w:hAnsi="Times New Roman" w:cs="Times New Roman"/>
                <w:b/>
                <w:bCs/>
                <w:sz w:val="28"/>
                <w:szCs w:val="28"/>
              </w:rPr>
              <w:t>1/34</w:t>
            </w:r>
          </w:p>
        </w:tc>
        <w:tc>
          <w:tcPr>
            <w:tcW w:w="580" w:type="pct"/>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
                <w:sz w:val="28"/>
                <w:szCs w:val="28"/>
              </w:rPr>
            </w:pPr>
            <w:r w:rsidRPr="00FF3CE8">
              <w:rPr>
                <w:rFonts w:ascii="Times New Roman" w:hAnsi="Times New Roman" w:cs="Times New Roman"/>
                <w:b/>
                <w:bCs/>
                <w:sz w:val="28"/>
                <w:szCs w:val="28"/>
              </w:rPr>
              <w:t>1/34</w:t>
            </w:r>
          </w:p>
        </w:tc>
        <w:tc>
          <w:tcPr>
            <w:tcW w:w="524" w:type="pct"/>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
                <w:sz w:val="28"/>
                <w:szCs w:val="28"/>
              </w:rPr>
            </w:pPr>
            <w:r w:rsidRPr="00FF3CE8">
              <w:rPr>
                <w:rFonts w:ascii="Times New Roman" w:hAnsi="Times New Roman" w:cs="Times New Roman"/>
                <w:b/>
                <w:bCs/>
                <w:sz w:val="28"/>
                <w:szCs w:val="28"/>
              </w:rPr>
              <w:t>0,5/17</w:t>
            </w:r>
          </w:p>
        </w:tc>
        <w:tc>
          <w:tcPr>
            <w:tcW w:w="764" w:type="pct"/>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
                <w:sz w:val="28"/>
                <w:szCs w:val="28"/>
              </w:rPr>
            </w:pPr>
            <w:r w:rsidRPr="00FF3CE8">
              <w:rPr>
                <w:rFonts w:ascii="Times New Roman" w:hAnsi="Times New Roman" w:cs="Times New Roman"/>
                <w:b/>
                <w:bCs/>
                <w:sz w:val="28"/>
                <w:szCs w:val="28"/>
              </w:rPr>
              <w:t>2,5/85</w:t>
            </w:r>
          </w:p>
        </w:tc>
      </w:tr>
      <w:tr w:rsidR="00FF3CE8" w:rsidRPr="00FF3CE8" w:rsidTr="00132C32">
        <w:trPr>
          <w:trHeight w:val="321"/>
        </w:trPr>
        <w:tc>
          <w:tcPr>
            <w:tcW w:w="2104" w:type="pct"/>
            <w:gridSpan w:val="3"/>
            <w:shd w:val="clear" w:color="auto" w:fill="D9D9D9"/>
          </w:tcPr>
          <w:p w:rsidR="00FF3CE8" w:rsidRPr="00FF3CE8" w:rsidRDefault="00FF3CE8" w:rsidP="00FF3CE8">
            <w:pPr>
              <w:tabs>
                <w:tab w:val="left" w:pos="4500"/>
                <w:tab w:val="left" w:pos="9180"/>
                <w:tab w:val="left" w:pos="9360"/>
              </w:tabs>
              <w:contextualSpacing/>
              <w:rPr>
                <w:rFonts w:ascii="Times New Roman" w:hAnsi="Times New Roman" w:cs="Times New Roman"/>
                <w:sz w:val="28"/>
                <w:szCs w:val="28"/>
              </w:rPr>
            </w:pPr>
            <w:r w:rsidRPr="00FF3CE8">
              <w:rPr>
                <w:rFonts w:ascii="Times New Roman" w:hAnsi="Times New Roman" w:cs="Times New Roman"/>
                <w:bCs/>
                <w:sz w:val="28"/>
                <w:szCs w:val="28"/>
              </w:rPr>
              <w:t>Максимально допустимая недельная нагрузка</w:t>
            </w:r>
          </w:p>
        </w:tc>
        <w:tc>
          <w:tcPr>
            <w:tcW w:w="579" w:type="pct"/>
            <w:gridSpan w:val="2"/>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sz w:val="28"/>
                <w:szCs w:val="28"/>
              </w:rPr>
              <w:t>21/693</w:t>
            </w:r>
          </w:p>
        </w:tc>
        <w:tc>
          <w:tcPr>
            <w:tcW w:w="448" w:type="pct"/>
            <w:gridSpan w:val="2"/>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26/884</w:t>
            </w:r>
          </w:p>
        </w:tc>
        <w:tc>
          <w:tcPr>
            <w:tcW w:w="580" w:type="pct"/>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26/884</w:t>
            </w:r>
          </w:p>
        </w:tc>
        <w:tc>
          <w:tcPr>
            <w:tcW w:w="524" w:type="pct"/>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26,5/901</w:t>
            </w:r>
          </w:p>
        </w:tc>
        <w:tc>
          <w:tcPr>
            <w:tcW w:w="764" w:type="pct"/>
            <w:shd w:val="clear" w:color="auto" w:fill="D9D9D9"/>
            <w:vAlign w:val="center"/>
          </w:tcPr>
          <w:p w:rsidR="00FF3CE8" w:rsidRPr="00FF3CE8" w:rsidRDefault="00FF3CE8" w:rsidP="00FF3CE8">
            <w:pPr>
              <w:tabs>
                <w:tab w:val="left" w:pos="4500"/>
                <w:tab w:val="left" w:pos="9180"/>
                <w:tab w:val="left" w:pos="9360"/>
              </w:tabs>
              <w:ind w:left="22"/>
              <w:contextualSpacing/>
              <w:jc w:val="center"/>
              <w:rPr>
                <w:rFonts w:ascii="Times New Roman" w:hAnsi="Times New Roman" w:cs="Times New Roman"/>
                <w:bCs/>
                <w:sz w:val="28"/>
                <w:szCs w:val="28"/>
              </w:rPr>
            </w:pPr>
            <w:r w:rsidRPr="00FF3CE8">
              <w:rPr>
                <w:rFonts w:ascii="Times New Roman" w:hAnsi="Times New Roman" w:cs="Times New Roman"/>
                <w:bCs/>
                <w:sz w:val="28"/>
                <w:szCs w:val="28"/>
              </w:rPr>
              <w:t>99,5/3362</w:t>
            </w:r>
          </w:p>
        </w:tc>
      </w:tr>
    </w:tbl>
    <w:p w:rsidR="00C361B6" w:rsidRPr="00A973F1" w:rsidRDefault="00C361B6" w:rsidP="00AE0DEB">
      <w:pPr>
        <w:suppressAutoHyphens/>
        <w:spacing w:after="0"/>
        <w:ind w:firstLine="709"/>
        <w:jc w:val="both"/>
        <w:rPr>
          <w:rFonts w:ascii="Times New Roman" w:eastAsia="Calibri" w:hAnsi="Times New Roman" w:cs="Times New Roman"/>
          <w:bCs/>
          <w:sz w:val="28"/>
          <w:szCs w:val="28"/>
        </w:rPr>
      </w:pPr>
    </w:p>
    <w:p w:rsidR="006524F6" w:rsidRPr="00A973F1" w:rsidRDefault="006524F6" w:rsidP="00A973F1">
      <w:pPr>
        <w:tabs>
          <w:tab w:val="left" w:pos="4500"/>
          <w:tab w:val="left" w:pos="9180"/>
          <w:tab w:val="left" w:pos="9360"/>
        </w:tabs>
        <w:contextualSpacing/>
        <w:jc w:val="center"/>
        <w:rPr>
          <w:rFonts w:ascii="Times New Roman" w:hAnsi="Times New Roman" w:cs="Times New Roman"/>
          <w:b/>
          <w:sz w:val="28"/>
          <w:szCs w:val="28"/>
        </w:rPr>
      </w:pPr>
      <w:r w:rsidRPr="00A973F1">
        <w:rPr>
          <w:rFonts w:ascii="Times New Roman" w:hAnsi="Times New Roman" w:cs="Times New Roman"/>
          <w:b/>
          <w:sz w:val="28"/>
          <w:szCs w:val="28"/>
        </w:rPr>
        <w:lastRenderedPageBreak/>
        <w:t>Внеурочная деятельность</w:t>
      </w:r>
      <w:r w:rsidR="001272A7" w:rsidRPr="00A973F1">
        <w:rPr>
          <w:rFonts w:ascii="Times New Roman" w:hAnsi="Times New Roman" w:cs="Times New Roman"/>
          <w:b/>
          <w:sz w:val="28"/>
          <w:szCs w:val="28"/>
        </w:rPr>
        <w:t xml:space="preserve"> 1,2,3,4 классов</w:t>
      </w:r>
    </w:p>
    <w:tbl>
      <w:tblPr>
        <w:tblW w:w="10490" w:type="dxa"/>
        <w:tblInd w:w="-601" w:type="dxa"/>
        <w:tblLook w:val="04A0" w:firstRow="1" w:lastRow="0" w:firstColumn="1" w:lastColumn="0" w:noHBand="0" w:noVBand="1"/>
      </w:tblPr>
      <w:tblGrid>
        <w:gridCol w:w="4253"/>
        <w:gridCol w:w="851"/>
        <w:gridCol w:w="1134"/>
        <w:gridCol w:w="1275"/>
        <w:gridCol w:w="1418"/>
        <w:gridCol w:w="1559"/>
      </w:tblGrid>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Духовно-нравственное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4</w:t>
            </w:r>
          </w:p>
        </w:tc>
      </w:tr>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6524F6" w:rsidRPr="00A973F1" w:rsidRDefault="006524F6" w:rsidP="00832CB2">
            <w:pPr>
              <w:rPr>
                <w:rFonts w:ascii="Times New Roman" w:hAnsi="Times New Roman" w:cs="Times New Roman"/>
                <w:i/>
                <w:sz w:val="28"/>
                <w:szCs w:val="28"/>
              </w:rPr>
            </w:pPr>
            <w:r w:rsidRPr="00A973F1">
              <w:rPr>
                <w:rFonts w:ascii="Times New Roman" w:hAnsi="Times New Roman" w:cs="Times New Roman"/>
                <w:i/>
                <w:sz w:val="28"/>
                <w:szCs w:val="28"/>
              </w:rPr>
              <w:t>Народоведение («</w:t>
            </w:r>
            <w:proofErr w:type="spellStart"/>
            <w:r w:rsidRPr="00A973F1">
              <w:rPr>
                <w:rFonts w:ascii="Times New Roman" w:hAnsi="Times New Roman" w:cs="Times New Roman"/>
                <w:i/>
                <w:sz w:val="28"/>
                <w:szCs w:val="28"/>
              </w:rPr>
              <w:t>Улусчу</w:t>
            </w:r>
            <w:proofErr w:type="spellEnd"/>
            <w:r w:rsidR="005A7DE0">
              <w:rPr>
                <w:rFonts w:ascii="Times New Roman" w:hAnsi="Times New Roman" w:cs="Times New Roman"/>
                <w:i/>
                <w:sz w:val="28"/>
                <w:szCs w:val="28"/>
              </w:rPr>
              <w:t xml:space="preserve"> </w:t>
            </w:r>
            <w:proofErr w:type="spellStart"/>
            <w:r w:rsidRPr="00A973F1">
              <w:rPr>
                <w:rFonts w:ascii="Times New Roman" w:hAnsi="Times New Roman" w:cs="Times New Roman"/>
                <w:i/>
                <w:sz w:val="28"/>
                <w:szCs w:val="28"/>
              </w:rPr>
              <w:t>ужурлар</w:t>
            </w:r>
            <w:proofErr w:type="spellEnd"/>
            <w:r w:rsidRPr="00A973F1">
              <w:rPr>
                <w:rFonts w:ascii="Times New Roman" w:hAnsi="Times New Roman" w:cs="Times New Roman"/>
                <w:i/>
                <w:sz w:val="28"/>
                <w:szCs w:val="28"/>
              </w:rPr>
              <w:t>»</w:t>
            </w:r>
            <w:r w:rsidR="00AE0DEB" w:rsidRPr="00A973F1">
              <w:rPr>
                <w:rFonts w:ascii="Times New Roman" w:hAnsi="Times New Roman" w:cs="Times New Roman"/>
                <w:i/>
                <w:sz w:val="28"/>
                <w:szCs w:val="28"/>
              </w:rPr>
              <w:t>)</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1/33</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418" w:type="dxa"/>
            <w:tcBorders>
              <w:top w:val="single" w:sz="4" w:space="0" w:color="auto"/>
              <w:left w:val="single" w:sz="4" w:space="0" w:color="auto"/>
              <w:bottom w:val="single" w:sz="4" w:space="0" w:color="auto"/>
              <w:right w:val="single" w:sz="4" w:space="0" w:color="000000"/>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559" w:type="dxa"/>
            <w:tcBorders>
              <w:top w:val="single" w:sz="4" w:space="0" w:color="auto"/>
              <w:left w:val="single" w:sz="4" w:space="0" w:color="auto"/>
              <w:bottom w:val="single" w:sz="4" w:space="0" w:color="auto"/>
              <w:right w:val="single" w:sz="4" w:space="0" w:color="000000"/>
            </w:tcBorders>
            <w:shd w:val="clear" w:color="000000" w:fill="FFFFFF"/>
          </w:tcPr>
          <w:p w:rsidR="006524F6" w:rsidRPr="00A973F1" w:rsidRDefault="006524F6" w:rsidP="00AE0DEB">
            <w:pPr>
              <w:jc w:val="center"/>
              <w:rPr>
                <w:rFonts w:ascii="Times New Roman" w:hAnsi="Times New Roman" w:cs="Times New Roman"/>
                <w:i/>
                <w:sz w:val="28"/>
                <w:szCs w:val="28"/>
              </w:rPr>
            </w:pPr>
            <w:r w:rsidRPr="00A973F1">
              <w:rPr>
                <w:rFonts w:ascii="Times New Roman" w:hAnsi="Times New Roman" w:cs="Times New Roman"/>
                <w:i/>
                <w:sz w:val="28"/>
                <w:szCs w:val="28"/>
              </w:rPr>
              <w:t>4</w:t>
            </w:r>
          </w:p>
        </w:tc>
      </w:tr>
      <w:tr w:rsidR="006524F6" w:rsidRPr="00A973F1" w:rsidTr="00AE0DEB">
        <w:trPr>
          <w:trHeight w:val="359"/>
        </w:trPr>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Физкультурно-спортивное и оздоровительное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bCs/>
                <w:sz w:val="28"/>
                <w:szCs w:val="28"/>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8</w:t>
            </w:r>
          </w:p>
        </w:tc>
      </w:tr>
      <w:tr w:rsidR="006524F6" w:rsidRPr="00A973F1" w:rsidTr="00AE0DEB">
        <w:trPr>
          <w:trHeight w:val="268"/>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24F6" w:rsidRPr="00A973F1" w:rsidRDefault="00AE0DEB" w:rsidP="00AE0DEB">
            <w:pPr>
              <w:jc w:val="center"/>
              <w:rPr>
                <w:rFonts w:ascii="Times New Roman" w:hAnsi="Times New Roman" w:cs="Times New Roman"/>
                <w:i/>
                <w:sz w:val="28"/>
                <w:szCs w:val="28"/>
              </w:rPr>
            </w:pPr>
            <w:r w:rsidRPr="00A973F1">
              <w:rPr>
                <w:rFonts w:ascii="Times New Roman" w:hAnsi="Times New Roman" w:cs="Times New Roman"/>
                <w:i/>
                <w:sz w:val="28"/>
                <w:szCs w:val="28"/>
              </w:rPr>
              <w:t>«</w:t>
            </w:r>
            <w:r w:rsidR="006524F6" w:rsidRPr="00A973F1">
              <w:rPr>
                <w:rFonts w:ascii="Times New Roman" w:hAnsi="Times New Roman" w:cs="Times New Roman"/>
                <w:i/>
                <w:sz w:val="28"/>
                <w:szCs w:val="28"/>
              </w:rPr>
              <w:t>Шахматы</w:t>
            </w:r>
            <w:r w:rsidRPr="00A973F1">
              <w:rPr>
                <w:rFonts w:ascii="Times New Roman" w:hAnsi="Times New Roman" w:cs="Times New Roman"/>
                <w:i/>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24F6" w:rsidRPr="00A973F1" w:rsidRDefault="006524F6" w:rsidP="00AE0DEB">
            <w:pPr>
              <w:jc w:val="center"/>
              <w:rPr>
                <w:rFonts w:ascii="Times New Roman" w:hAnsi="Times New Roman" w:cs="Times New Roman"/>
                <w:i/>
                <w:sz w:val="28"/>
                <w:szCs w:val="28"/>
              </w:rPr>
            </w:pPr>
            <w:r w:rsidRPr="00A973F1">
              <w:rPr>
                <w:rFonts w:ascii="Times New Roman" w:hAnsi="Times New Roman" w:cs="Times New Roman"/>
                <w:bCs/>
                <w:sz w:val="28"/>
                <w:szCs w:val="28"/>
              </w:rPr>
              <w:t>1/34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524F6" w:rsidRPr="00A973F1" w:rsidRDefault="006524F6" w:rsidP="00AE0DEB">
            <w:pPr>
              <w:jc w:val="center"/>
              <w:rPr>
                <w:rFonts w:ascii="Times New Roman" w:hAnsi="Times New Roman" w:cs="Times New Roman"/>
                <w:i/>
                <w:sz w:val="28"/>
                <w:szCs w:val="28"/>
              </w:rPr>
            </w:pPr>
            <w:r w:rsidRPr="00A973F1">
              <w:rPr>
                <w:rFonts w:ascii="Times New Roman" w:hAnsi="Times New Roman" w:cs="Times New Roman"/>
                <w:i/>
                <w:sz w:val="28"/>
                <w:szCs w:val="28"/>
              </w:rPr>
              <w:t>4</w:t>
            </w:r>
          </w:p>
        </w:tc>
      </w:tr>
      <w:tr w:rsidR="006524F6" w:rsidRPr="00A973F1" w:rsidTr="00AE0DEB">
        <w:trPr>
          <w:trHeight w:val="318"/>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24F6" w:rsidRPr="00A973F1" w:rsidRDefault="00AE0DEB" w:rsidP="00AE0DEB">
            <w:pPr>
              <w:jc w:val="center"/>
              <w:rPr>
                <w:rFonts w:ascii="Times New Roman" w:hAnsi="Times New Roman" w:cs="Times New Roman"/>
                <w:i/>
                <w:sz w:val="28"/>
                <w:szCs w:val="28"/>
              </w:rPr>
            </w:pPr>
            <w:r w:rsidRPr="00A973F1">
              <w:rPr>
                <w:rFonts w:ascii="Times New Roman" w:hAnsi="Times New Roman" w:cs="Times New Roman"/>
                <w:i/>
                <w:sz w:val="28"/>
                <w:szCs w:val="28"/>
              </w:rPr>
              <w:t>«</w:t>
            </w:r>
            <w:proofErr w:type="spellStart"/>
            <w:r w:rsidRPr="00A973F1">
              <w:rPr>
                <w:rFonts w:ascii="Times New Roman" w:hAnsi="Times New Roman" w:cs="Times New Roman"/>
                <w:i/>
                <w:sz w:val="28"/>
                <w:szCs w:val="28"/>
              </w:rPr>
              <w:t>Хуреш</w:t>
            </w:r>
            <w:proofErr w:type="spellEnd"/>
            <w:r w:rsidRPr="00A973F1">
              <w:rPr>
                <w:rFonts w:ascii="Times New Roman" w:hAnsi="Times New Roman" w:cs="Times New Roman"/>
                <w:i/>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24F6" w:rsidRPr="00A973F1" w:rsidRDefault="006524F6" w:rsidP="00AE0DEB">
            <w:pPr>
              <w:jc w:val="center"/>
              <w:rPr>
                <w:rFonts w:ascii="Times New Roman" w:hAnsi="Times New Roman" w:cs="Times New Roman"/>
                <w:i/>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524F6" w:rsidRPr="00A973F1" w:rsidRDefault="006524F6" w:rsidP="00AE0DEB">
            <w:pPr>
              <w:jc w:val="center"/>
              <w:rPr>
                <w:rFonts w:ascii="Times New Roman" w:hAnsi="Times New Roman" w:cs="Times New Roman"/>
                <w:i/>
                <w:sz w:val="28"/>
                <w:szCs w:val="28"/>
              </w:rPr>
            </w:pPr>
            <w:r w:rsidRPr="00A973F1">
              <w:rPr>
                <w:rFonts w:ascii="Times New Roman" w:hAnsi="Times New Roman" w:cs="Times New Roman"/>
                <w:i/>
                <w:sz w:val="28"/>
                <w:szCs w:val="28"/>
              </w:rPr>
              <w:t>4</w:t>
            </w:r>
          </w:p>
        </w:tc>
      </w:tr>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0DEB" w:rsidRPr="00A973F1" w:rsidRDefault="00DE2443" w:rsidP="00AE0DEB">
            <w:pPr>
              <w:rPr>
                <w:rFonts w:ascii="Times New Roman" w:hAnsi="Times New Roman" w:cs="Times New Roman"/>
                <w:sz w:val="28"/>
                <w:szCs w:val="28"/>
              </w:rPr>
            </w:pPr>
            <w:r w:rsidRPr="00A973F1">
              <w:rPr>
                <w:rFonts w:ascii="Times New Roman" w:hAnsi="Times New Roman" w:cs="Times New Roman"/>
                <w:sz w:val="28"/>
                <w:szCs w:val="28"/>
              </w:rPr>
              <w:t>Социальное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bCs/>
                <w:sz w:val="28"/>
                <w:szCs w:val="28"/>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8</w:t>
            </w:r>
          </w:p>
        </w:tc>
      </w:tr>
      <w:tr w:rsidR="00DE2443" w:rsidRPr="00A973F1" w:rsidTr="00DE2443">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34F3" w:rsidRPr="001A34F3" w:rsidRDefault="00832CB2" w:rsidP="00AE0DEB">
            <w:pPr>
              <w:rPr>
                <w:rFonts w:ascii="Times New Roman" w:hAnsi="Times New Roman" w:cs="Times New Roman"/>
                <w:i/>
                <w:sz w:val="28"/>
                <w:szCs w:val="28"/>
              </w:rPr>
            </w:pPr>
            <w:r w:rsidRPr="001A34F3">
              <w:rPr>
                <w:rFonts w:ascii="Times New Roman" w:hAnsi="Times New Roman" w:cs="Times New Roman"/>
                <w:i/>
                <w:sz w:val="28"/>
                <w:szCs w:val="28"/>
              </w:rPr>
              <w:t>«</w:t>
            </w:r>
            <w:r w:rsidR="00DE2443" w:rsidRPr="001A34F3">
              <w:rPr>
                <w:rFonts w:ascii="Times New Roman" w:hAnsi="Times New Roman" w:cs="Times New Roman"/>
                <w:i/>
                <w:sz w:val="28"/>
                <w:szCs w:val="28"/>
              </w:rPr>
              <w:t>Информатика</w:t>
            </w:r>
            <w:r w:rsidRPr="001A34F3">
              <w:rPr>
                <w:rFonts w:ascii="Times New Roman" w:hAnsi="Times New Roman" w:cs="Times New Roman"/>
                <w:i/>
                <w:sz w:val="28"/>
                <w:szCs w:val="28"/>
              </w:rPr>
              <w:t>»</w:t>
            </w:r>
          </w:p>
          <w:p w:rsidR="00DE2443" w:rsidRPr="00A973F1" w:rsidRDefault="00832CB2" w:rsidP="00AE0DEB">
            <w:pPr>
              <w:rPr>
                <w:rFonts w:ascii="Times New Roman" w:hAnsi="Times New Roman" w:cs="Times New Roman"/>
                <w:sz w:val="28"/>
                <w:szCs w:val="28"/>
              </w:rPr>
            </w:pPr>
            <w:r w:rsidRPr="001A34F3">
              <w:rPr>
                <w:rFonts w:ascii="Times New Roman" w:hAnsi="Times New Roman" w:cs="Times New Roman"/>
                <w:i/>
                <w:sz w:val="28"/>
                <w:szCs w:val="28"/>
              </w:rPr>
              <w:t xml:space="preserve"> «</w:t>
            </w:r>
            <w:r w:rsidR="00DE2443" w:rsidRPr="001A34F3">
              <w:rPr>
                <w:rFonts w:ascii="Times New Roman" w:hAnsi="Times New Roman" w:cs="Times New Roman"/>
                <w:i/>
                <w:sz w:val="28"/>
                <w:szCs w:val="28"/>
              </w:rPr>
              <w:t xml:space="preserve"> Мастерица</w:t>
            </w:r>
            <w:r w:rsidRPr="001A34F3">
              <w:rPr>
                <w:rFonts w:ascii="Times New Roman" w:hAnsi="Times New Roman" w:cs="Times New Roman"/>
                <w:i/>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E2443" w:rsidRDefault="001A34F3" w:rsidP="00AE0DEB">
            <w:pPr>
              <w:jc w:val="center"/>
              <w:rPr>
                <w:rFonts w:ascii="Times New Roman" w:hAnsi="Times New Roman" w:cs="Times New Roman"/>
                <w:bCs/>
                <w:sz w:val="28"/>
                <w:szCs w:val="28"/>
              </w:rPr>
            </w:pPr>
            <w:r>
              <w:rPr>
                <w:rFonts w:ascii="Times New Roman" w:hAnsi="Times New Roman" w:cs="Times New Roman"/>
                <w:bCs/>
                <w:sz w:val="28"/>
                <w:szCs w:val="28"/>
              </w:rPr>
              <w:t>1</w:t>
            </w:r>
          </w:p>
          <w:p w:rsidR="001A34F3" w:rsidRPr="00A973F1" w:rsidRDefault="001A34F3" w:rsidP="00AE0DEB">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2443" w:rsidRDefault="001A34F3" w:rsidP="00AE0DEB">
            <w:pPr>
              <w:rPr>
                <w:rFonts w:ascii="Times New Roman" w:hAnsi="Times New Roman" w:cs="Times New Roman"/>
                <w:sz w:val="28"/>
                <w:szCs w:val="28"/>
              </w:rPr>
            </w:pPr>
            <w:r>
              <w:rPr>
                <w:rFonts w:ascii="Times New Roman" w:hAnsi="Times New Roman" w:cs="Times New Roman"/>
                <w:sz w:val="28"/>
                <w:szCs w:val="28"/>
              </w:rPr>
              <w:t>1</w:t>
            </w:r>
          </w:p>
          <w:p w:rsidR="001A34F3" w:rsidRPr="00A973F1" w:rsidRDefault="001A34F3" w:rsidP="00AE0DEB">
            <w:pPr>
              <w:rPr>
                <w:rFonts w:ascii="Times New Roman" w:hAnsi="Times New Roman" w:cs="Times New Roman"/>
                <w:sz w:val="28"/>
                <w:szCs w:val="28"/>
              </w:rPr>
            </w:pPr>
            <w:r>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E2443" w:rsidRDefault="001A34F3" w:rsidP="00AE0DEB">
            <w:pPr>
              <w:rPr>
                <w:rFonts w:ascii="Times New Roman" w:hAnsi="Times New Roman" w:cs="Times New Roman"/>
                <w:sz w:val="28"/>
                <w:szCs w:val="28"/>
              </w:rPr>
            </w:pPr>
            <w:r>
              <w:rPr>
                <w:rFonts w:ascii="Times New Roman" w:hAnsi="Times New Roman" w:cs="Times New Roman"/>
                <w:sz w:val="28"/>
                <w:szCs w:val="28"/>
              </w:rPr>
              <w:t>1</w:t>
            </w:r>
          </w:p>
          <w:p w:rsidR="001A34F3" w:rsidRPr="00A973F1" w:rsidRDefault="001A34F3" w:rsidP="00AE0DEB">
            <w:pPr>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2443" w:rsidRDefault="001A34F3" w:rsidP="00AE0DEB">
            <w:pPr>
              <w:rPr>
                <w:rFonts w:ascii="Times New Roman" w:hAnsi="Times New Roman" w:cs="Times New Roman"/>
                <w:sz w:val="28"/>
                <w:szCs w:val="28"/>
              </w:rPr>
            </w:pPr>
            <w:r>
              <w:rPr>
                <w:rFonts w:ascii="Times New Roman" w:hAnsi="Times New Roman" w:cs="Times New Roman"/>
                <w:sz w:val="28"/>
                <w:szCs w:val="28"/>
              </w:rPr>
              <w:t>1</w:t>
            </w:r>
          </w:p>
          <w:p w:rsidR="001A34F3" w:rsidRPr="00A973F1" w:rsidRDefault="001A34F3" w:rsidP="00AE0DEB">
            <w:pP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2443" w:rsidRDefault="001A34F3" w:rsidP="00AE0DEB">
            <w:pPr>
              <w:jc w:val="center"/>
              <w:rPr>
                <w:rFonts w:ascii="Times New Roman" w:hAnsi="Times New Roman" w:cs="Times New Roman"/>
                <w:sz w:val="28"/>
                <w:szCs w:val="28"/>
              </w:rPr>
            </w:pPr>
            <w:r>
              <w:rPr>
                <w:rFonts w:ascii="Times New Roman" w:hAnsi="Times New Roman" w:cs="Times New Roman"/>
                <w:sz w:val="28"/>
                <w:szCs w:val="28"/>
              </w:rPr>
              <w:t>4</w:t>
            </w:r>
          </w:p>
          <w:p w:rsidR="001A34F3" w:rsidRPr="00A973F1" w:rsidRDefault="001A34F3" w:rsidP="00AE0DEB">
            <w:pPr>
              <w:jc w:val="center"/>
              <w:rPr>
                <w:rFonts w:ascii="Times New Roman" w:hAnsi="Times New Roman" w:cs="Times New Roman"/>
                <w:sz w:val="28"/>
                <w:szCs w:val="28"/>
              </w:rPr>
            </w:pPr>
            <w:r>
              <w:rPr>
                <w:rFonts w:ascii="Times New Roman" w:hAnsi="Times New Roman" w:cs="Times New Roman"/>
                <w:sz w:val="28"/>
                <w:szCs w:val="28"/>
              </w:rPr>
              <w:t>4</w:t>
            </w:r>
          </w:p>
        </w:tc>
      </w:tr>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524F6" w:rsidRPr="00A973F1" w:rsidRDefault="006524F6" w:rsidP="00AE0DEB">
            <w:pPr>
              <w:rPr>
                <w:rFonts w:ascii="Times New Roman" w:hAnsi="Times New Roman" w:cs="Times New Roman"/>
                <w:sz w:val="28"/>
                <w:szCs w:val="28"/>
              </w:rPr>
            </w:pPr>
            <w:proofErr w:type="spellStart"/>
            <w:r w:rsidRPr="00A973F1">
              <w:rPr>
                <w:rFonts w:ascii="Times New Roman" w:hAnsi="Times New Roman" w:cs="Times New Roman"/>
                <w:sz w:val="28"/>
                <w:szCs w:val="28"/>
              </w:rPr>
              <w:t>Общеинтеллектуальное</w:t>
            </w:r>
            <w:proofErr w:type="spellEnd"/>
            <w:r w:rsidRPr="00A973F1">
              <w:rPr>
                <w:rFonts w:ascii="Times New Roman" w:hAnsi="Times New Roman" w:cs="Times New Roman"/>
                <w:sz w:val="28"/>
                <w:szCs w:val="28"/>
              </w:rPr>
              <w:t xml:space="preserve"> направление,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bCs/>
                <w:sz w:val="28"/>
                <w:szCs w:val="28"/>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12</w:t>
            </w:r>
          </w:p>
        </w:tc>
      </w:tr>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24F6" w:rsidRPr="00A973F1" w:rsidRDefault="006524F6" w:rsidP="00AE0DEB">
            <w:pPr>
              <w:jc w:val="right"/>
              <w:rPr>
                <w:rFonts w:ascii="Times New Roman" w:hAnsi="Times New Roman" w:cs="Times New Roman"/>
                <w:i/>
                <w:sz w:val="28"/>
                <w:szCs w:val="28"/>
              </w:rPr>
            </w:pPr>
            <w:r w:rsidRPr="00A973F1">
              <w:rPr>
                <w:rFonts w:ascii="Times New Roman" w:hAnsi="Times New Roman" w:cs="Times New Roman"/>
                <w:i/>
                <w:sz w:val="28"/>
                <w:szCs w:val="28"/>
              </w:rPr>
              <w:t>Развитие речи (русский язык)</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jc w:val="center"/>
              <w:rPr>
                <w:rFonts w:ascii="Times New Roman" w:hAnsi="Times New Roman" w:cs="Times New Roman"/>
                <w:i/>
                <w:sz w:val="28"/>
                <w:szCs w:val="28"/>
              </w:rPr>
            </w:pPr>
            <w:r w:rsidRPr="00A973F1">
              <w:rPr>
                <w:rFonts w:ascii="Times New Roman" w:hAnsi="Times New Roman" w:cs="Times New Roman"/>
                <w:i/>
                <w:sz w:val="28"/>
                <w:szCs w:val="28"/>
              </w:rPr>
              <w:t>4</w:t>
            </w:r>
          </w:p>
        </w:tc>
      </w:tr>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24F6" w:rsidRPr="00A973F1" w:rsidRDefault="005A7DE0" w:rsidP="00A973F1">
            <w:pPr>
              <w:jc w:val="center"/>
              <w:rPr>
                <w:rFonts w:ascii="Times New Roman" w:hAnsi="Times New Roman" w:cs="Times New Roman"/>
                <w:i/>
                <w:sz w:val="28"/>
                <w:szCs w:val="28"/>
              </w:rPr>
            </w:pPr>
            <w:r>
              <w:rPr>
                <w:rFonts w:ascii="Times New Roman" w:hAnsi="Times New Roman" w:cs="Times New Roman"/>
                <w:i/>
                <w:sz w:val="28"/>
                <w:szCs w:val="28"/>
              </w:rPr>
              <w:t>Ментальная арифметика</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jc w:val="center"/>
              <w:rPr>
                <w:rFonts w:ascii="Times New Roman" w:hAnsi="Times New Roman" w:cs="Times New Roman"/>
                <w:i/>
                <w:sz w:val="28"/>
                <w:szCs w:val="28"/>
              </w:rPr>
            </w:pPr>
            <w:r w:rsidRPr="00A973F1">
              <w:rPr>
                <w:rFonts w:ascii="Times New Roman" w:hAnsi="Times New Roman" w:cs="Times New Roman"/>
                <w:i/>
                <w:sz w:val="28"/>
                <w:szCs w:val="28"/>
              </w:rPr>
              <w:t>4</w:t>
            </w:r>
          </w:p>
        </w:tc>
      </w:tr>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24F6" w:rsidRPr="00A973F1" w:rsidRDefault="006524F6" w:rsidP="00AE0DEB">
            <w:pPr>
              <w:jc w:val="right"/>
              <w:rPr>
                <w:rFonts w:ascii="Times New Roman" w:hAnsi="Times New Roman" w:cs="Times New Roman"/>
                <w:i/>
                <w:sz w:val="28"/>
                <w:szCs w:val="28"/>
              </w:rPr>
            </w:pPr>
            <w:r w:rsidRPr="00A973F1">
              <w:rPr>
                <w:rFonts w:ascii="Times New Roman" w:hAnsi="Times New Roman" w:cs="Times New Roman"/>
                <w:i/>
                <w:sz w:val="28"/>
                <w:szCs w:val="28"/>
              </w:rPr>
              <w:t>Развитие речи (родной язык)</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bCs/>
                <w:sz w:val="28"/>
                <w:szCs w:val="28"/>
              </w:rPr>
              <w:t>1/34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524F6" w:rsidRPr="00A973F1" w:rsidRDefault="006524F6" w:rsidP="00AE0DEB">
            <w:pPr>
              <w:jc w:val="center"/>
              <w:rPr>
                <w:rFonts w:ascii="Times New Roman" w:hAnsi="Times New Roman" w:cs="Times New Roman"/>
                <w:i/>
                <w:sz w:val="28"/>
                <w:szCs w:val="28"/>
              </w:rPr>
            </w:pPr>
            <w:r w:rsidRPr="00A973F1">
              <w:rPr>
                <w:rFonts w:ascii="Times New Roman" w:hAnsi="Times New Roman" w:cs="Times New Roman"/>
                <w:i/>
                <w:sz w:val="28"/>
                <w:szCs w:val="28"/>
              </w:rPr>
              <w:t>4</w:t>
            </w:r>
          </w:p>
        </w:tc>
      </w:tr>
      <w:tr w:rsidR="006524F6" w:rsidRPr="00A973F1" w:rsidTr="00AE0DEB">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0DEB" w:rsidRPr="00A973F1" w:rsidRDefault="00DE2443" w:rsidP="00AE0DEB">
            <w:pPr>
              <w:rPr>
                <w:rFonts w:ascii="Times New Roman" w:hAnsi="Times New Roman" w:cs="Times New Roman"/>
                <w:sz w:val="28"/>
                <w:szCs w:val="28"/>
              </w:rPr>
            </w:pPr>
            <w:r w:rsidRPr="00A973F1">
              <w:rPr>
                <w:rFonts w:ascii="Times New Roman" w:hAnsi="Times New Roman" w:cs="Times New Roman"/>
                <w:sz w:val="28"/>
                <w:szCs w:val="28"/>
              </w:rPr>
              <w:t>Общекультурное направление</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bCs/>
                <w:sz w:val="28"/>
                <w:szCs w:val="28"/>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rPr>
                <w:rFonts w:ascii="Times New Roman" w:hAnsi="Times New Roman" w:cs="Times New Roman"/>
                <w:sz w:val="28"/>
                <w:szCs w:val="28"/>
              </w:rPr>
            </w:pPr>
            <w:r w:rsidRPr="00A973F1">
              <w:rPr>
                <w:rFonts w:ascii="Times New Roman" w:hAnsi="Times New Roman" w:cs="Times New Roman"/>
                <w:sz w:val="28"/>
                <w:szCs w:val="28"/>
              </w:rPr>
              <w:t>2/68</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6524F6" w:rsidRPr="00A973F1" w:rsidRDefault="006524F6" w:rsidP="00AE0DEB">
            <w:pPr>
              <w:jc w:val="center"/>
              <w:rPr>
                <w:rFonts w:ascii="Times New Roman" w:hAnsi="Times New Roman" w:cs="Times New Roman"/>
                <w:sz w:val="28"/>
                <w:szCs w:val="28"/>
              </w:rPr>
            </w:pPr>
            <w:r w:rsidRPr="00A973F1">
              <w:rPr>
                <w:rFonts w:ascii="Times New Roman" w:hAnsi="Times New Roman" w:cs="Times New Roman"/>
                <w:sz w:val="28"/>
                <w:szCs w:val="28"/>
              </w:rPr>
              <w:t>8</w:t>
            </w:r>
          </w:p>
        </w:tc>
      </w:tr>
      <w:tr w:rsidR="00DE2443" w:rsidRPr="00A973F1" w:rsidTr="00DE2443">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88C" w:rsidRPr="001A34F3" w:rsidRDefault="00832CB2" w:rsidP="00AE0DEB">
            <w:pPr>
              <w:rPr>
                <w:rFonts w:ascii="Times New Roman" w:hAnsi="Times New Roman" w:cs="Times New Roman"/>
                <w:i/>
                <w:sz w:val="28"/>
                <w:szCs w:val="28"/>
              </w:rPr>
            </w:pPr>
            <w:r w:rsidRPr="001A34F3">
              <w:rPr>
                <w:rFonts w:ascii="Times New Roman" w:hAnsi="Times New Roman" w:cs="Times New Roman"/>
                <w:i/>
                <w:sz w:val="28"/>
                <w:szCs w:val="28"/>
              </w:rPr>
              <w:t>«</w:t>
            </w:r>
            <w:r w:rsidR="00DE2443" w:rsidRPr="001A34F3">
              <w:rPr>
                <w:rFonts w:ascii="Times New Roman" w:hAnsi="Times New Roman" w:cs="Times New Roman"/>
                <w:i/>
                <w:sz w:val="28"/>
                <w:szCs w:val="28"/>
              </w:rPr>
              <w:t>Волшебный бисер</w:t>
            </w:r>
            <w:r w:rsidRPr="001A34F3">
              <w:rPr>
                <w:rFonts w:ascii="Times New Roman" w:hAnsi="Times New Roman" w:cs="Times New Roman"/>
                <w:i/>
                <w:sz w:val="28"/>
                <w:szCs w:val="28"/>
              </w:rPr>
              <w:t>»</w:t>
            </w:r>
          </w:p>
          <w:p w:rsidR="00DE2443" w:rsidRPr="001A34F3" w:rsidRDefault="00832CB2" w:rsidP="005A7DE0">
            <w:pPr>
              <w:rPr>
                <w:rFonts w:ascii="Times New Roman" w:hAnsi="Times New Roman" w:cs="Times New Roman"/>
                <w:i/>
                <w:sz w:val="28"/>
                <w:szCs w:val="28"/>
              </w:rPr>
            </w:pPr>
            <w:r w:rsidRPr="001A34F3">
              <w:rPr>
                <w:rFonts w:ascii="Times New Roman" w:hAnsi="Times New Roman" w:cs="Times New Roman"/>
                <w:i/>
                <w:sz w:val="28"/>
                <w:szCs w:val="28"/>
              </w:rPr>
              <w:t>«</w:t>
            </w:r>
            <w:r w:rsidR="005A7DE0" w:rsidRPr="001A34F3">
              <w:rPr>
                <w:rFonts w:ascii="Times New Roman" w:hAnsi="Times New Roman" w:cs="Times New Roman"/>
                <w:i/>
                <w:sz w:val="28"/>
                <w:szCs w:val="28"/>
              </w:rPr>
              <w:t>Мир в объективе</w:t>
            </w:r>
            <w:r w:rsidRPr="001A34F3">
              <w:rPr>
                <w:rFonts w:ascii="Times New Roman" w:hAnsi="Times New Roman" w:cs="Times New Roman"/>
                <w:i/>
                <w:sz w:val="28"/>
                <w:szCs w:val="28"/>
              </w:rPr>
              <w:t>»</w:t>
            </w:r>
          </w:p>
          <w:p w:rsidR="005A7DE0" w:rsidRPr="005A7DE0" w:rsidRDefault="005A7DE0" w:rsidP="005A7DE0">
            <w:pPr>
              <w:rPr>
                <w:rFonts w:ascii="Times New Roman" w:hAnsi="Times New Roman" w:cs="Times New Roman"/>
                <w:sz w:val="28"/>
                <w:szCs w:val="28"/>
              </w:rPr>
            </w:pPr>
            <w:r w:rsidRPr="001A34F3">
              <w:rPr>
                <w:rFonts w:ascii="Times New Roman" w:hAnsi="Times New Roman" w:cs="Times New Roman"/>
                <w:i/>
                <w:sz w:val="28"/>
                <w:szCs w:val="28"/>
              </w:rPr>
              <w:t>«3</w:t>
            </w:r>
            <w:r w:rsidRPr="001A34F3">
              <w:rPr>
                <w:rFonts w:ascii="Times New Roman" w:hAnsi="Times New Roman" w:cs="Times New Roman"/>
                <w:i/>
                <w:sz w:val="28"/>
                <w:szCs w:val="28"/>
                <w:lang w:val="en-US"/>
              </w:rPr>
              <w:t>D-</w:t>
            </w:r>
            <w:r w:rsidRPr="001A34F3">
              <w:rPr>
                <w:rFonts w:ascii="Times New Roman" w:hAnsi="Times New Roman" w:cs="Times New Roman"/>
                <w:i/>
                <w:sz w:val="28"/>
                <w:szCs w:val="28"/>
              </w:rPr>
              <w:t xml:space="preserve"> Моделька»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E2443" w:rsidRDefault="005A7DE0" w:rsidP="00AE0DEB">
            <w:pPr>
              <w:jc w:val="center"/>
              <w:rPr>
                <w:rFonts w:ascii="Times New Roman" w:hAnsi="Times New Roman" w:cs="Times New Roman"/>
                <w:bCs/>
                <w:sz w:val="28"/>
                <w:szCs w:val="28"/>
              </w:rPr>
            </w:pPr>
            <w:r>
              <w:rPr>
                <w:rFonts w:ascii="Times New Roman" w:hAnsi="Times New Roman" w:cs="Times New Roman"/>
                <w:bCs/>
                <w:sz w:val="28"/>
                <w:szCs w:val="28"/>
              </w:rPr>
              <w:t xml:space="preserve">1 </w:t>
            </w:r>
          </w:p>
          <w:p w:rsidR="005A7DE0" w:rsidRPr="00A973F1" w:rsidRDefault="005A7DE0" w:rsidP="00AE0DEB">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2443" w:rsidRDefault="005A7DE0" w:rsidP="00AE0DEB">
            <w:pPr>
              <w:rPr>
                <w:rFonts w:ascii="Times New Roman" w:hAnsi="Times New Roman" w:cs="Times New Roman"/>
                <w:sz w:val="28"/>
                <w:szCs w:val="28"/>
              </w:rPr>
            </w:pPr>
            <w:r>
              <w:rPr>
                <w:rFonts w:ascii="Times New Roman" w:hAnsi="Times New Roman" w:cs="Times New Roman"/>
                <w:sz w:val="28"/>
                <w:szCs w:val="28"/>
              </w:rPr>
              <w:t>1</w:t>
            </w:r>
          </w:p>
          <w:p w:rsidR="005A7DE0" w:rsidRPr="00A973F1" w:rsidRDefault="005A7DE0" w:rsidP="00AE0DEB">
            <w:pPr>
              <w:rPr>
                <w:rFonts w:ascii="Times New Roman" w:hAnsi="Times New Roman" w:cs="Times New Roman"/>
                <w:sz w:val="28"/>
                <w:szCs w:val="28"/>
              </w:rPr>
            </w:pPr>
            <w:r>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E2443" w:rsidRDefault="005A7DE0" w:rsidP="00AE0DEB">
            <w:pPr>
              <w:rPr>
                <w:rFonts w:ascii="Times New Roman" w:hAnsi="Times New Roman" w:cs="Times New Roman"/>
                <w:sz w:val="28"/>
                <w:szCs w:val="28"/>
              </w:rPr>
            </w:pPr>
            <w:r>
              <w:rPr>
                <w:rFonts w:ascii="Times New Roman" w:hAnsi="Times New Roman" w:cs="Times New Roman"/>
                <w:sz w:val="28"/>
                <w:szCs w:val="28"/>
              </w:rPr>
              <w:t>1</w:t>
            </w:r>
          </w:p>
          <w:p w:rsidR="005A7DE0" w:rsidRDefault="005A7DE0" w:rsidP="00AE0DEB">
            <w:pPr>
              <w:rPr>
                <w:rFonts w:ascii="Times New Roman" w:hAnsi="Times New Roman" w:cs="Times New Roman"/>
                <w:sz w:val="28"/>
                <w:szCs w:val="28"/>
              </w:rPr>
            </w:pPr>
          </w:p>
          <w:p w:rsidR="005A7DE0" w:rsidRPr="00A973F1" w:rsidRDefault="005A7DE0" w:rsidP="00AE0DEB">
            <w:pPr>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2443" w:rsidRDefault="005A7DE0" w:rsidP="00AE0DEB">
            <w:pPr>
              <w:rPr>
                <w:rFonts w:ascii="Times New Roman" w:hAnsi="Times New Roman" w:cs="Times New Roman"/>
                <w:sz w:val="28"/>
                <w:szCs w:val="28"/>
              </w:rPr>
            </w:pPr>
            <w:r>
              <w:rPr>
                <w:rFonts w:ascii="Times New Roman" w:hAnsi="Times New Roman" w:cs="Times New Roman"/>
                <w:sz w:val="28"/>
                <w:szCs w:val="28"/>
              </w:rPr>
              <w:t>1</w:t>
            </w:r>
          </w:p>
          <w:p w:rsidR="005A7DE0" w:rsidRDefault="005A7DE0" w:rsidP="00AE0DEB">
            <w:pPr>
              <w:rPr>
                <w:rFonts w:ascii="Times New Roman" w:hAnsi="Times New Roman" w:cs="Times New Roman"/>
                <w:sz w:val="28"/>
                <w:szCs w:val="28"/>
              </w:rPr>
            </w:pPr>
          </w:p>
          <w:p w:rsidR="005A7DE0" w:rsidRPr="00A973F1" w:rsidRDefault="005A7DE0" w:rsidP="00AE0DEB">
            <w:pP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2443" w:rsidRDefault="005A7DE0" w:rsidP="00AE0DEB">
            <w:pPr>
              <w:jc w:val="center"/>
              <w:rPr>
                <w:rFonts w:ascii="Times New Roman" w:hAnsi="Times New Roman" w:cs="Times New Roman"/>
                <w:sz w:val="28"/>
                <w:szCs w:val="28"/>
              </w:rPr>
            </w:pPr>
            <w:r>
              <w:rPr>
                <w:rFonts w:ascii="Times New Roman" w:hAnsi="Times New Roman" w:cs="Times New Roman"/>
                <w:sz w:val="28"/>
                <w:szCs w:val="28"/>
              </w:rPr>
              <w:t>4</w:t>
            </w:r>
          </w:p>
          <w:p w:rsidR="005A7DE0" w:rsidRDefault="005A7DE0" w:rsidP="00AE0DEB">
            <w:pPr>
              <w:jc w:val="center"/>
              <w:rPr>
                <w:rFonts w:ascii="Times New Roman" w:hAnsi="Times New Roman" w:cs="Times New Roman"/>
                <w:sz w:val="28"/>
                <w:szCs w:val="28"/>
              </w:rPr>
            </w:pPr>
            <w:r>
              <w:rPr>
                <w:rFonts w:ascii="Times New Roman" w:hAnsi="Times New Roman" w:cs="Times New Roman"/>
                <w:sz w:val="28"/>
                <w:szCs w:val="28"/>
              </w:rPr>
              <w:t>2</w:t>
            </w:r>
          </w:p>
          <w:p w:rsidR="005A7DE0" w:rsidRPr="00A973F1" w:rsidRDefault="005A7DE0" w:rsidP="00AE0DEB">
            <w:pPr>
              <w:jc w:val="center"/>
              <w:rPr>
                <w:rFonts w:ascii="Times New Roman" w:hAnsi="Times New Roman" w:cs="Times New Roman"/>
                <w:sz w:val="28"/>
                <w:szCs w:val="28"/>
              </w:rPr>
            </w:pPr>
            <w:r>
              <w:rPr>
                <w:rFonts w:ascii="Times New Roman" w:hAnsi="Times New Roman" w:cs="Times New Roman"/>
                <w:sz w:val="28"/>
                <w:szCs w:val="28"/>
              </w:rPr>
              <w:t>2</w:t>
            </w:r>
          </w:p>
        </w:tc>
      </w:tr>
      <w:tr w:rsidR="006524F6" w:rsidRPr="00A973F1" w:rsidTr="00AE0DEB">
        <w:trPr>
          <w:trHeight w:val="95"/>
        </w:trPr>
        <w:tc>
          <w:tcPr>
            <w:tcW w:w="425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6524F6" w:rsidRPr="00A973F1" w:rsidRDefault="006524F6" w:rsidP="00AE0DEB">
            <w:pPr>
              <w:jc w:val="center"/>
              <w:rPr>
                <w:rFonts w:ascii="Times New Roman" w:hAnsi="Times New Roman" w:cs="Times New Roman"/>
                <w:b/>
                <w:bCs/>
                <w:sz w:val="28"/>
                <w:szCs w:val="28"/>
              </w:rPr>
            </w:pPr>
            <w:r w:rsidRPr="00A973F1">
              <w:rPr>
                <w:rFonts w:ascii="Times New Roman" w:hAnsi="Times New Roman" w:cs="Times New Roman"/>
                <w:b/>
                <w:bCs/>
                <w:sz w:val="28"/>
                <w:szCs w:val="28"/>
              </w:rPr>
              <w:t>ИТОГО (от 5 до 10 часов в неделю):</w:t>
            </w:r>
          </w:p>
        </w:tc>
        <w:tc>
          <w:tcPr>
            <w:tcW w:w="851" w:type="dxa"/>
            <w:tcBorders>
              <w:top w:val="single" w:sz="4" w:space="0" w:color="auto"/>
              <w:left w:val="single" w:sz="4" w:space="0" w:color="auto"/>
              <w:bottom w:val="single" w:sz="4" w:space="0" w:color="auto"/>
              <w:right w:val="single" w:sz="4" w:space="0" w:color="auto"/>
            </w:tcBorders>
            <w:shd w:val="clear" w:color="000000" w:fill="FCD5B4"/>
            <w:vAlign w:val="center"/>
          </w:tcPr>
          <w:p w:rsidR="006524F6" w:rsidRPr="00A973F1" w:rsidRDefault="006524F6" w:rsidP="00AE0DEB">
            <w:pPr>
              <w:jc w:val="center"/>
              <w:rPr>
                <w:rFonts w:ascii="Times New Roman" w:hAnsi="Times New Roman" w:cs="Times New Roman"/>
                <w:b/>
                <w:bCs/>
                <w:sz w:val="28"/>
                <w:szCs w:val="28"/>
              </w:rPr>
            </w:pPr>
            <w:r w:rsidRPr="00A973F1">
              <w:rPr>
                <w:rFonts w:ascii="Times New Roman" w:hAnsi="Times New Roman" w:cs="Times New Roman"/>
                <w:b/>
                <w:bCs/>
                <w:sz w:val="28"/>
                <w:szCs w:val="28"/>
              </w:rPr>
              <w:t>10</w:t>
            </w:r>
          </w:p>
        </w:tc>
        <w:tc>
          <w:tcPr>
            <w:tcW w:w="1134" w:type="dxa"/>
            <w:tcBorders>
              <w:top w:val="single" w:sz="4" w:space="0" w:color="auto"/>
              <w:left w:val="single" w:sz="4" w:space="0" w:color="auto"/>
              <w:bottom w:val="single" w:sz="4" w:space="0" w:color="auto"/>
              <w:right w:val="single" w:sz="4" w:space="0" w:color="auto"/>
            </w:tcBorders>
            <w:shd w:val="clear" w:color="000000" w:fill="FCD5B4"/>
            <w:vAlign w:val="center"/>
          </w:tcPr>
          <w:p w:rsidR="006524F6" w:rsidRPr="00A973F1" w:rsidRDefault="006524F6" w:rsidP="00AE0DEB">
            <w:pPr>
              <w:jc w:val="center"/>
              <w:rPr>
                <w:rFonts w:ascii="Times New Roman" w:hAnsi="Times New Roman" w:cs="Times New Roman"/>
                <w:b/>
                <w:bCs/>
                <w:sz w:val="28"/>
                <w:szCs w:val="28"/>
              </w:rPr>
            </w:pPr>
            <w:r w:rsidRPr="00A973F1">
              <w:rPr>
                <w:rFonts w:ascii="Times New Roman" w:hAnsi="Times New Roman" w:cs="Times New Roman"/>
                <w:b/>
                <w:bCs/>
                <w:sz w:val="28"/>
                <w:szCs w:val="28"/>
              </w:rPr>
              <w:t>10</w:t>
            </w:r>
          </w:p>
        </w:tc>
        <w:tc>
          <w:tcPr>
            <w:tcW w:w="1275" w:type="dxa"/>
            <w:tcBorders>
              <w:top w:val="single" w:sz="4" w:space="0" w:color="auto"/>
              <w:left w:val="single" w:sz="4" w:space="0" w:color="auto"/>
              <w:bottom w:val="single" w:sz="4" w:space="0" w:color="auto"/>
              <w:right w:val="single" w:sz="4" w:space="0" w:color="auto"/>
            </w:tcBorders>
            <w:shd w:val="clear" w:color="000000" w:fill="FCD5B4"/>
            <w:vAlign w:val="center"/>
          </w:tcPr>
          <w:p w:rsidR="006524F6" w:rsidRPr="00A973F1" w:rsidRDefault="006524F6" w:rsidP="00AE0DEB">
            <w:pPr>
              <w:jc w:val="center"/>
              <w:rPr>
                <w:rFonts w:ascii="Times New Roman" w:hAnsi="Times New Roman" w:cs="Times New Roman"/>
                <w:b/>
                <w:bCs/>
                <w:sz w:val="28"/>
                <w:szCs w:val="28"/>
              </w:rPr>
            </w:pPr>
            <w:r w:rsidRPr="00A973F1">
              <w:rPr>
                <w:rFonts w:ascii="Times New Roman" w:hAnsi="Times New Roman" w:cs="Times New Roman"/>
                <w:b/>
                <w:bCs/>
                <w:sz w:val="28"/>
                <w:szCs w:val="28"/>
              </w:rPr>
              <w:t>10</w:t>
            </w:r>
          </w:p>
        </w:tc>
        <w:tc>
          <w:tcPr>
            <w:tcW w:w="1418" w:type="dxa"/>
            <w:tcBorders>
              <w:top w:val="single" w:sz="4" w:space="0" w:color="auto"/>
              <w:left w:val="single" w:sz="4" w:space="0" w:color="auto"/>
              <w:bottom w:val="single" w:sz="4" w:space="0" w:color="auto"/>
              <w:right w:val="single" w:sz="4" w:space="0" w:color="auto"/>
            </w:tcBorders>
            <w:shd w:val="clear" w:color="000000" w:fill="FCD5B4"/>
            <w:vAlign w:val="center"/>
          </w:tcPr>
          <w:p w:rsidR="006524F6" w:rsidRPr="00A973F1" w:rsidRDefault="006524F6" w:rsidP="00AE0DEB">
            <w:pPr>
              <w:jc w:val="center"/>
              <w:rPr>
                <w:rFonts w:ascii="Times New Roman" w:hAnsi="Times New Roman" w:cs="Times New Roman"/>
                <w:b/>
                <w:bCs/>
                <w:sz w:val="28"/>
                <w:szCs w:val="28"/>
              </w:rPr>
            </w:pPr>
            <w:r w:rsidRPr="00A973F1">
              <w:rPr>
                <w:rFonts w:ascii="Times New Roman" w:hAnsi="Times New Roman" w:cs="Times New Roman"/>
                <w:b/>
                <w:bCs/>
                <w:sz w:val="28"/>
                <w:szCs w:val="28"/>
              </w:rPr>
              <w:t>10</w:t>
            </w:r>
          </w:p>
        </w:tc>
        <w:tc>
          <w:tcPr>
            <w:tcW w:w="1559" w:type="dxa"/>
            <w:tcBorders>
              <w:top w:val="single" w:sz="4" w:space="0" w:color="auto"/>
              <w:left w:val="single" w:sz="4" w:space="0" w:color="auto"/>
              <w:bottom w:val="single" w:sz="4" w:space="0" w:color="auto"/>
              <w:right w:val="single" w:sz="4" w:space="0" w:color="auto"/>
            </w:tcBorders>
            <w:shd w:val="clear" w:color="000000" w:fill="FCD5B4"/>
            <w:vAlign w:val="center"/>
          </w:tcPr>
          <w:p w:rsidR="006524F6" w:rsidRPr="00A973F1" w:rsidRDefault="006524F6" w:rsidP="00AE0DEB">
            <w:pPr>
              <w:jc w:val="center"/>
              <w:rPr>
                <w:rFonts w:ascii="Times New Roman" w:hAnsi="Times New Roman" w:cs="Times New Roman"/>
                <w:b/>
                <w:bCs/>
                <w:sz w:val="28"/>
                <w:szCs w:val="28"/>
              </w:rPr>
            </w:pPr>
            <w:r w:rsidRPr="00A973F1">
              <w:rPr>
                <w:rFonts w:ascii="Times New Roman" w:hAnsi="Times New Roman" w:cs="Times New Roman"/>
                <w:b/>
                <w:bCs/>
                <w:sz w:val="28"/>
                <w:szCs w:val="28"/>
              </w:rPr>
              <w:t>40</w:t>
            </w:r>
          </w:p>
        </w:tc>
      </w:tr>
    </w:tbl>
    <w:p w:rsidR="00247243" w:rsidRPr="00A973F1" w:rsidRDefault="00247243" w:rsidP="00F52B0D">
      <w:pPr>
        <w:spacing w:after="0" w:line="240" w:lineRule="auto"/>
        <w:jc w:val="right"/>
        <w:rPr>
          <w:rFonts w:ascii="Times New Roman" w:hAnsi="Times New Roman" w:cs="Times New Roman"/>
          <w:sz w:val="28"/>
          <w:szCs w:val="28"/>
        </w:rPr>
      </w:pPr>
    </w:p>
    <w:p w:rsidR="00132C32" w:rsidRPr="001A34F3" w:rsidRDefault="00132C32" w:rsidP="00132C32">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4"/>
          <w:szCs w:val="24"/>
        </w:rPr>
      </w:pPr>
      <w:proofErr w:type="gramStart"/>
      <w:r w:rsidRPr="001A34F3">
        <w:rPr>
          <w:rFonts w:ascii="Times New Roman" w:hAnsi="Times New Roman" w:cs="Times New Roman"/>
          <w:i/>
          <w:sz w:val="24"/>
          <w:szCs w:val="24"/>
        </w:rPr>
        <w:t xml:space="preserve">* - изучение родного (тувинского) языка и литературного чтения на родном (тувинском) языке, изучение родного (русского) языка и литературного чтения на родном (русском) языке осуществляется </w:t>
      </w:r>
      <w:r w:rsidRPr="001A34F3">
        <w:rPr>
          <w:rFonts w:ascii="Times New Roman" w:hAnsi="Times New Roman" w:cs="Times New Roman"/>
          <w:i/>
          <w:sz w:val="24"/>
          <w:szCs w:val="24"/>
          <w:u w:val="single"/>
        </w:rPr>
        <w:t>по заявлениям родителей</w:t>
      </w:r>
      <w:r w:rsidRPr="001A34F3">
        <w:rPr>
          <w:rFonts w:ascii="Times New Roman" w:hAnsi="Times New Roman" w:cs="Times New Roman"/>
          <w:i/>
          <w:sz w:val="24"/>
          <w:szCs w:val="24"/>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roofErr w:type="gramEnd"/>
    </w:p>
    <w:p w:rsidR="00132C32" w:rsidRPr="001A34F3" w:rsidRDefault="00132C32" w:rsidP="00132C32">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1A34F3">
        <w:rPr>
          <w:rFonts w:ascii="Times New Roman" w:hAnsi="Times New Roman" w:cs="Times New Roman"/>
          <w:sz w:val="24"/>
          <w:szCs w:val="24"/>
        </w:rPr>
        <w:lastRenderedPageBreak/>
        <w:t xml:space="preserve">** </w:t>
      </w:r>
      <w:r w:rsidRPr="001A34F3">
        <w:rPr>
          <w:rFonts w:ascii="Times New Roman" w:hAnsi="Times New Roman" w:cs="Times New Roman"/>
          <w:i/>
          <w:sz w:val="24"/>
          <w:szCs w:val="24"/>
        </w:rPr>
        <w:t>- осуществляется деление классов на две группы при проведении учебных занятий по «Иностранному языку» (2-4 классы) при наполняемости классов 25 и более человек в городских школах и 20 и более человек в сельских школах</w:t>
      </w:r>
    </w:p>
    <w:p w:rsidR="00132C32" w:rsidRPr="001A34F3" w:rsidRDefault="00132C32" w:rsidP="00132C32">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1A34F3">
        <w:rPr>
          <w:rFonts w:ascii="Times New Roman" w:hAnsi="Times New Roman" w:cs="Times New Roman"/>
          <w:i/>
          <w:sz w:val="24"/>
          <w:szCs w:val="24"/>
        </w:rPr>
        <w:t xml:space="preserve">*** - </w:t>
      </w:r>
      <w:r w:rsidRPr="001A34F3">
        <w:rPr>
          <w:rFonts w:ascii="Times New Roman" w:hAnsi="Times New Roman" w:cs="Times New Roman"/>
          <w:i/>
          <w:color w:val="000000"/>
          <w:sz w:val="24"/>
          <w:szCs w:val="24"/>
          <w:shd w:val="clear" w:color="auto" w:fill="FFFFFF"/>
        </w:rPr>
        <w:t xml:space="preserve">В Федеральном компоненте государственного стандарта общего образования, утвержденного </w:t>
      </w:r>
      <w:r w:rsidRPr="001A34F3">
        <w:rPr>
          <w:rFonts w:ascii="Times New Roman" w:hAnsi="Times New Roman" w:cs="Times New Roman"/>
          <w:bCs/>
          <w:i/>
          <w:sz w:val="24"/>
          <w:szCs w:val="24"/>
        </w:rPr>
        <w:t>Приказом Минобразования РФ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Start"/>
      <w:r w:rsidRPr="001A34F3">
        <w:rPr>
          <w:rFonts w:ascii="Times New Roman" w:hAnsi="Times New Roman" w:cs="Times New Roman"/>
          <w:bCs/>
          <w:i/>
          <w:sz w:val="24"/>
          <w:szCs w:val="24"/>
        </w:rPr>
        <w:t>»(</w:t>
      </w:r>
      <w:proofErr w:type="gramEnd"/>
      <w:r w:rsidRPr="001A34F3">
        <w:rPr>
          <w:rFonts w:ascii="Times New Roman" w:hAnsi="Times New Roman" w:cs="Times New Roman"/>
          <w:bCs/>
          <w:i/>
          <w:sz w:val="24"/>
          <w:szCs w:val="24"/>
        </w:rPr>
        <w:t>с изменениями и дополнениями от 0</w:t>
      </w:r>
      <w:r w:rsidRPr="001A34F3">
        <w:rPr>
          <w:rFonts w:ascii="Times New Roman" w:hAnsi="Times New Roman" w:cs="Times New Roman"/>
          <w:i/>
          <w:sz w:val="24"/>
          <w:szCs w:val="24"/>
          <w:shd w:val="clear" w:color="auto" w:fill="FFFFFF"/>
        </w:rPr>
        <w:t>1 февраля 2012 г.</w:t>
      </w:r>
      <w:r w:rsidRPr="001A34F3">
        <w:rPr>
          <w:rFonts w:ascii="Times New Roman" w:hAnsi="Times New Roman" w:cs="Times New Roman"/>
          <w:bCs/>
          <w:i/>
          <w:sz w:val="24"/>
          <w:szCs w:val="24"/>
        </w:rPr>
        <w:t>),</w:t>
      </w:r>
      <w:r w:rsidRPr="001A34F3">
        <w:rPr>
          <w:rFonts w:ascii="Times New Roman" w:hAnsi="Times New Roman" w:cs="Times New Roman"/>
          <w:i/>
          <w:color w:val="000000"/>
          <w:sz w:val="24"/>
          <w:szCs w:val="24"/>
          <w:shd w:val="clear" w:color="auto" w:fill="FFFFFF"/>
        </w:rPr>
        <w:t xml:space="preserve"> «Информатика и информационно-коммуникационные технологии (ИКТ)» не представлена в качестве отдельного учебного предмета в III-IV </w:t>
      </w:r>
      <w:proofErr w:type="gramStart"/>
      <w:r w:rsidRPr="001A34F3">
        <w:rPr>
          <w:rFonts w:ascii="Times New Roman" w:hAnsi="Times New Roman" w:cs="Times New Roman"/>
          <w:i/>
          <w:color w:val="000000"/>
          <w:sz w:val="24"/>
          <w:szCs w:val="24"/>
          <w:shd w:val="clear" w:color="auto" w:fill="FFFFFF"/>
        </w:rPr>
        <w:t>классах</w:t>
      </w:r>
      <w:proofErr w:type="gramEnd"/>
      <w:r w:rsidRPr="001A34F3">
        <w:rPr>
          <w:rFonts w:ascii="Times New Roman" w:hAnsi="Times New Roman" w:cs="Times New Roman"/>
          <w:i/>
          <w:color w:val="000000"/>
          <w:sz w:val="24"/>
          <w:szCs w:val="24"/>
          <w:shd w:val="clear" w:color="auto" w:fill="FFFFFF"/>
        </w:rPr>
        <w:t xml:space="preserve"> и изучается в качестве учебного модуля «Практика работы на компьютере (использования информационных технологий)» в рамках предмета «Технология» при наличии материально-технического обеспечения.</w:t>
      </w:r>
    </w:p>
    <w:p w:rsidR="00832CB2" w:rsidRDefault="00832CB2" w:rsidP="006273E1">
      <w:pPr>
        <w:spacing w:after="0" w:line="240" w:lineRule="auto"/>
        <w:jc w:val="center"/>
        <w:rPr>
          <w:rFonts w:ascii="Times New Roman" w:hAnsi="Times New Roman" w:cs="Times New Roman"/>
          <w:b/>
          <w:sz w:val="28"/>
          <w:szCs w:val="28"/>
        </w:rPr>
      </w:pPr>
    </w:p>
    <w:p w:rsidR="00247243" w:rsidRPr="00A973F1" w:rsidRDefault="001A34F3" w:rsidP="006273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006273E1" w:rsidRPr="00A973F1">
        <w:rPr>
          <w:rFonts w:ascii="Times New Roman" w:hAnsi="Times New Roman" w:cs="Times New Roman"/>
          <w:b/>
          <w:sz w:val="28"/>
          <w:szCs w:val="28"/>
        </w:rPr>
        <w:t>Основное общее образование</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Основная образовательная программа основного общего образования может включать как один, так и несколько учебных планов.</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Для основного общего образования представлены пять вариантов примерного учебного плана:</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w:t>
      </w:r>
      <w:r w:rsidRPr="001A34F3">
        <w:rPr>
          <w:rFonts w:ascii="Times New Roman" w:eastAsia="Times New Roman" w:hAnsi="Times New Roman" w:cs="Times New Roman"/>
          <w:bCs/>
          <w:sz w:val="28"/>
          <w:szCs w:val="28"/>
        </w:rPr>
        <w:tab/>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w:t>
      </w:r>
      <w:r w:rsidRPr="001A34F3">
        <w:rPr>
          <w:rFonts w:ascii="Times New Roman" w:eastAsia="Times New Roman" w:hAnsi="Times New Roman" w:cs="Times New Roman"/>
          <w:bCs/>
          <w:sz w:val="28"/>
          <w:szCs w:val="28"/>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w:t>
      </w:r>
      <w:r w:rsidRPr="001A34F3">
        <w:rPr>
          <w:rFonts w:ascii="Times New Roman" w:eastAsia="Times New Roman" w:hAnsi="Times New Roman" w:cs="Times New Roman"/>
          <w:bCs/>
          <w:sz w:val="28"/>
          <w:szCs w:val="28"/>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В общеобразовательных организациях Республики Тыва рекомендуется организовывать работу по вариантам №2, №3, №4. В связи с отсутствием учебников на тувинском языке, входящих в федеральный перечень учебников, организация обучения по ФГОС основного общего образования по варианту №5 примерного учебного плана в классах с родным (нерусским) языком обучения не рекомендуется использовать на территории Республики </w:t>
      </w:r>
      <w:r w:rsidRPr="001A34F3">
        <w:rPr>
          <w:rFonts w:ascii="Times New Roman" w:eastAsia="Times New Roman" w:hAnsi="Times New Roman" w:cs="Times New Roman"/>
          <w:bCs/>
          <w:sz w:val="28"/>
          <w:szCs w:val="28"/>
        </w:rPr>
        <w:lastRenderedPageBreak/>
        <w:t>Тыва.</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Количество учебных занятий за 5 лет не может составлять менее 5267 часов и более 6020 часов.</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3.2. Примерный учебный план состоит из двух частей: обязательной части и части, формируемой участниками образовательных отношений.</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увеличение учебных часов, предусмотренных на изучение отдельных учебных предметов обязательной части;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другие виды учебной, воспитательной, спортивной и иной деятельности </w:t>
      </w:r>
      <w:proofErr w:type="gramStart"/>
      <w:r w:rsidRPr="001A34F3">
        <w:rPr>
          <w:rFonts w:ascii="Times New Roman" w:eastAsia="Times New Roman" w:hAnsi="Times New Roman" w:cs="Times New Roman"/>
          <w:bCs/>
          <w:sz w:val="28"/>
          <w:szCs w:val="28"/>
        </w:rPr>
        <w:t>обучающихся</w:t>
      </w:r>
      <w:proofErr w:type="gramEnd"/>
      <w:r w:rsidRPr="001A34F3">
        <w:rPr>
          <w:rFonts w:ascii="Times New Roman" w:eastAsia="Times New Roman" w:hAnsi="Times New Roman" w:cs="Times New Roman"/>
          <w:bCs/>
          <w:sz w:val="28"/>
          <w:szCs w:val="28"/>
        </w:rPr>
        <w:t>.</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3.3.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3.4.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w:t>
      </w:r>
      <w:r w:rsidRPr="001A34F3">
        <w:rPr>
          <w:rFonts w:ascii="Times New Roman" w:eastAsia="Times New Roman" w:hAnsi="Times New Roman" w:cs="Times New Roman"/>
          <w:bCs/>
          <w:sz w:val="28"/>
          <w:szCs w:val="28"/>
        </w:rPr>
        <w:lastRenderedPageBreak/>
        <w:t>соответствии с ФГОС основного общего образования.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3.5. </w:t>
      </w:r>
      <w:proofErr w:type="gramStart"/>
      <w:r w:rsidRPr="001A34F3">
        <w:rPr>
          <w:rFonts w:ascii="Times New Roman" w:eastAsia="Times New Roman" w:hAnsi="Times New Roman" w:cs="Times New Roman"/>
          <w:bCs/>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V</w:t>
      </w:r>
      <w:r w:rsidRPr="001A34F3">
        <w:rPr>
          <w:rFonts w:ascii="Times New Roman" w:eastAsia="Times New Roman" w:hAnsi="Times New Roman" w:cs="Times New Roman"/>
          <w:bCs/>
          <w:sz w:val="28"/>
          <w:szCs w:val="28"/>
          <w:lang w:val="en-US"/>
        </w:rPr>
        <w:t>III</w:t>
      </w:r>
      <w:r w:rsidRPr="001A34F3">
        <w:rPr>
          <w:rFonts w:ascii="Times New Roman" w:eastAsia="Times New Roman" w:hAnsi="Times New Roman" w:cs="Times New Roman"/>
          <w:bCs/>
          <w:sz w:val="28"/>
          <w:szCs w:val="28"/>
        </w:rPr>
        <w:t xml:space="preserve"> и I</w:t>
      </w:r>
      <w:r w:rsidRPr="001A34F3">
        <w:rPr>
          <w:rFonts w:ascii="Times New Roman" w:eastAsia="Times New Roman" w:hAnsi="Times New Roman" w:cs="Times New Roman"/>
          <w:bCs/>
          <w:sz w:val="28"/>
          <w:szCs w:val="28"/>
          <w:lang w:val="en-US"/>
        </w:rPr>
        <w:t>X</w:t>
      </w:r>
      <w:r w:rsidRPr="001A34F3">
        <w:rPr>
          <w:rFonts w:ascii="Times New Roman" w:eastAsia="Times New Roman" w:hAnsi="Times New Roman" w:cs="Times New Roman"/>
          <w:bCs/>
          <w:sz w:val="28"/>
          <w:szCs w:val="28"/>
        </w:rPr>
        <w:t xml:space="preserve"> классах необходимо предусмотреть учебные часы в части учебного плана, формируемой участниками образовательных отношений, для изучения истории и культуры Республики Тыва.</w:t>
      </w:r>
      <w:proofErr w:type="gramEnd"/>
      <w:r w:rsidRPr="001A34F3">
        <w:rPr>
          <w:rFonts w:ascii="Times New Roman" w:eastAsia="Times New Roman" w:hAnsi="Times New Roman" w:cs="Times New Roman"/>
          <w:bCs/>
          <w:sz w:val="28"/>
          <w:szCs w:val="28"/>
        </w:rPr>
        <w:t xml:space="preserve"> Также рекомендуется изучение в V-VII классах основ безопасности жизнедеятельности в целях формирования современной культуры безопасности жизнедеятельности и убеждения в необходимости безопасного и здорового образа жизни. </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Изучение учебных курсов «</w:t>
      </w:r>
      <w:proofErr w:type="spellStart"/>
      <w:r w:rsidRPr="001A34F3">
        <w:rPr>
          <w:rFonts w:ascii="Times New Roman" w:eastAsia="Times New Roman" w:hAnsi="Times New Roman" w:cs="Times New Roman"/>
          <w:bCs/>
          <w:sz w:val="28"/>
          <w:szCs w:val="28"/>
        </w:rPr>
        <w:t>Улусчу</w:t>
      </w:r>
      <w:proofErr w:type="spellEnd"/>
      <w:r w:rsidRPr="001A34F3">
        <w:rPr>
          <w:rFonts w:ascii="Times New Roman" w:eastAsia="Times New Roman" w:hAnsi="Times New Roman" w:cs="Times New Roman"/>
          <w:bCs/>
          <w:sz w:val="28"/>
          <w:szCs w:val="28"/>
        </w:rPr>
        <w:t xml:space="preserve"> </w:t>
      </w:r>
      <w:proofErr w:type="spellStart"/>
      <w:r w:rsidRPr="001A34F3">
        <w:rPr>
          <w:rFonts w:ascii="Times New Roman" w:eastAsia="Times New Roman" w:hAnsi="Times New Roman" w:cs="Times New Roman"/>
          <w:bCs/>
          <w:sz w:val="28"/>
          <w:szCs w:val="28"/>
        </w:rPr>
        <w:t>ужурлар</w:t>
      </w:r>
      <w:proofErr w:type="spellEnd"/>
      <w:r w:rsidRPr="001A34F3">
        <w:rPr>
          <w:rFonts w:ascii="Times New Roman" w:eastAsia="Times New Roman" w:hAnsi="Times New Roman" w:cs="Times New Roman"/>
          <w:bCs/>
          <w:sz w:val="28"/>
          <w:szCs w:val="28"/>
        </w:rPr>
        <w:t>» в V-VII классах, «История и культура Республики Тыва» в V-IX классах и «Основы безопасности жизнедеятельности» в V-VII классах возможно в рамках отдельных учебных предметов учебного плана, модулей различных учебных предметов или занятий внеурочной деятельности образовательной программы образовательной организации.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3.6. </w:t>
      </w:r>
      <w:proofErr w:type="gramStart"/>
      <w:r w:rsidRPr="001A34F3">
        <w:rPr>
          <w:rFonts w:ascii="Times New Roman" w:eastAsia="Times New Roman" w:hAnsi="Times New Roman" w:cs="Times New Roman"/>
          <w:bCs/>
          <w:sz w:val="28"/>
          <w:szCs w:val="28"/>
        </w:rPr>
        <w:t>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VIII-IX классах (всего 1 час в неделю в VIII классе и 1 час в неделю в IX классе) за исключением случаев, когда данные учебные предметы изучаются на профильном уровне *</w:t>
      </w:r>
      <w:r w:rsidRPr="001A34F3">
        <w:rPr>
          <w:rFonts w:ascii="Times New Roman" w:eastAsia="Times New Roman" w:hAnsi="Times New Roman" w:cs="Times New Roman"/>
          <w:bCs/>
          <w:sz w:val="28"/>
          <w:szCs w:val="28"/>
          <w:vertAlign w:val="superscript"/>
        </w:rPr>
        <w:footnoteReference w:id="1"/>
      </w:r>
      <w:r w:rsidRPr="001A34F3">
        <w:rPr>
          <w:rFonts w:ascii="Times New Roman" w:eastAsia="Times New Roman" w:hAnsi="Times New Roman" w:cs="Times New Roman"/>
          <w:bCs/>
          <w:sz w:val="28"/>
          <w:szCs w:val="28"/>
        </w:rPr>
        <w:t>. Соблюдение регионального компонента учебного плана является обязательным для образовательной организации.</w:t>
      </w:r>
      <w:proofErr w:type="gramEnd"/>
      <w:r w:rsidRPr="001A34F3">
        <w:rPr>
          <w:rFonts w:ascii="Times New Roman" w:eastAsia="Times New Roman" w:hAnsi="Times New Roman" w:cs="Times New Roman"/>
          <w:bCs/>
          <w:sz w:val="28"/>
          <w:szCs w:val="28"/>
        </w:rPr>
        <w:t xml:space="preserve"> </w:t>
      </w:r>
      <w:r w:rsidRPr="001A34F3">
        <w:rPr>
          <w:rFonts w:ascii="Times New Roman" w:eastAsia="Times New Roman" w:hAnsi="Times New Roman" w:cs="Times New Roman"/>
          <w:bCs/>
          <w:color w:val="000000"/>
          <w:sz w:val="28"/>
          <w:szCs w:val="28"/>
          <w:shd w:val="clear" w:color="auto" w:fill="FFFFFF"/>
        </w:rPr>
        <w:t>На основании федеральных требований и в связи с вышеизложенным рекомендуется в учебном плане указывать предметную область «Математика и информатика», а в журнале записывать как учебный модуль математики – «алгебра», и как учебный модуль математики – «геометрия». За четверть и за год выводить одну оценку по предмету «Математика». Традиционно образовательная область «Математика» представлена двумя предметами: алгебра и геометрия. Всего на математику отводится 5 часов в неделю из расчёта: 3 ч. в неделю – алгебра, 2 ч. в неделю – геометрия. Для более полного и осознанного усвоения учебного материала образовательная область «математика» ведётся через изучение учебных модулей «алгебра» и «геометрия». Ситуация объясняется следующим образом: в стандарте заявлена образовательная область «математика», но учебники и программы разработаны отдельно по алгебре и геометрии.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3.7. Изучение учебного предмета «История России. Всеобщая история» </w:t>
      </w:r>
      <w:r w:rsidRPr="001A34F3">
        <w:rPr>
          <w:rFonts w:ascii="Times New Roman" w:eastAsia="Times New Roman" w:hAnsi="Times New Roman" w:cs="Times New Roman"/>
          <w:bCs/>
          <w:sz w:val="28"/>
          <w:szCs w:val="28"/>
        </w:rPr>
        <w:lastRenderedPageBreak/>
        <w:t>в V-IX классах осуществляется по линейной модели исторического образования (изучение истории в IX классе завершается 1914 годом).</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3.8. 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Углубленное изучение отдельных учебных предметов может быть организовано в V-VII </w:t>
      </w:r>
      <w:proofErr w:type="gramStart"/>
      <w:r w:rsidRPr="001A34F3">
        <w:rPr>
          <w:rFonts w:ascii="Times New Roman" w:eastAsia="Times New Roman" w:hAnsi="Times New Roman" w:cs="Times New Roman"/>
          <w:bCs/>
          <w:sz w:val="28"/>
          <w:szCs w:val="28"/>
        </w:rPr>
        <w:t>классах</w:t>
      </w:r>
      <w:proofErr w:type="gramEnd"/>
      <w:r w:rsidRPr="001A34F3">
        <w:rPr>
          <w:rFonts w:ascii="Times New Roman" w:eastAsia="Times New Roman" w:hAnsi="Times New Roman" w:cs="Times New Roman"/>
          <w:bCs/>
          <w:sz w:val="28"/>
          <w:szCs w:val="28"/>
        </w:rPr>
        <w:t xml:space="preserve"> как в условиях пятидневной учебной недели, так и в условиях шестидневной учебной недели (при соблюдении гигиенических требований к максимальным величинам недельной образовательной нагрузки согласно СанПиН 2.4.2.2821-10). Для реализации образовательной программы, обеспечивающей углубленное изучение отдельных учебных предметов, предметных областей, в V-VII классах используются часы части учебного плана, формируемой участниками образовательных отношений.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1A34F3" w:rsidRPr="001A34F3" w:rsidRDefault="001A34F3" w:rsidP="001A34F3">
      <w:pPr>
        <w:spacing w:after="0" w:line="240" w:lineRule="auto"/>
        <w:ind w:firstLine="567"/>
        <w:contextualSpacing/>
        <w:jc w:val="both"/>
        <w:rPr>
          <w:rFonts w:ascii="Times New Roman" w:hAnsi="Times New Roman" w:cs="Times New Roman"/>
          <w:sz w:val="28"/>
          <w:szCs w:val="28"/>
        </w:rPr>
      </w:pPr>
      <w:r w:rsidRPr="001A34F3">
        <w:rPr>
          <w:rFonts w:ascii="Times New Roman" w:hAnsi="Times New Roman" w:cs="Times New Roman"/>
          <w:sz w:val="28"/>
          <w:szCs w:val="28"/>
        </w:rPr>
        <w:t xml:space="preserve">Для организации </w:t>
      </w:r>
      <w:proofErr w:type="spellStart"/>
      <w:r w:rsidRPr="001A34F3">
        <w:rPr>
          <w:rFonts w:ascii="Times New Roman" w:hAnsi="Times New Roman" w:cs="Times New Roman"/>
          <w:sz w:val="28"/>
          <w:szCs w:val="28"/>
        </w:rPr>
        <w:t>предпрофильной</w:t>
      </w:r>
      <w:proofErr w:type="spellEnd"/>
      <w:r w:rsidRPr="001A34F3">
        <w:rPr>
          <w:rFonts w:ascii="Times New Roman" w:hAnsi="Times New Roman" w:cs="Times New Roman"/>
          <w:sz w:val="28"/>
          <w:szCs w:val="28"/>
        </w:rPr>
        <w:t xml:space="preserve"> подготовки обучающихся в </w:t>
      </w:r>
      <w:r w:rsidRPr="001A34F3">
        <w:rPr>
          <w:rFonts w:ascii="Times New Roman" w:hAnsi="Times New Roman" w:cs="Times New Roman"/>
          <w:sz w:val="28"/>
          <w:szCs w:val="28"/>
          <w:lang w:val="en-US"/>
        </w:rPr>
        <w:t>IX</w:t>
      </w:r>
      <w:r w:rsidRPr="001A34F3">
        <w:rPr>
          <w:rFonts w:ascii="Times New Roman" w:hAnsi="Times New Roman" w:cs="Times New Roman"/>
          <w:sz w:val="28"/>
          <w:szCs w:val="28"/>
        </w:rPr>
        <w:t xml:space="preserve">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w:t>
      </w:r>
      <w:proofErr w:type="spellStart"/>
      <w:r w:rsidRPr="001A34F3">
        <w:rPr>
          <w:rFonts w:ascii="Times New Roman" w:hAnsi="Times New Roman" w:cs="Times New Roman"/>
          <w:sz w:val="28"/>
          <w:szCs w:val="28"/>
        </w:rPr>
        <w:t>профориентационных</w:t>
      </w:r>
      <w:proofErr w:type="spellEnd"/>
      <w:r w:rsidRPr="001A34F3">
        <w:rPr>
          <w:rFonts w:ascii="Times New Roman" w:hAnsi="Times New Roman" w:cs="Times New Roman"/>
          <w:sz w:val="28"/>
          <w:szCs w:val="28"/>
        </w:rPr>
        <w:t xml:space="preserve"> программ для выбора профиля дальнейшего обучения и построения индивидуального образовательного маршрута.</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3.9. На изучение учебного предмета «Иностранный язык» предусмотрено на базовом уровне 3 часа в неделю. При изучении учебного предмета «Иностранный язык» на углубленном уровне количество учебных часов увеличивается на 1-4 часа в неделю.</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3.10. Изучение предмета «Информатика» в VII классе обеспечивается через апробацию учебного модуля «Информатика» сервиса «</w:t>
      </w:r>
      <w:proofErr w:type="spellStart"/>
      <w:r w:rsidRPr="001A34F3">
        <w:rPr>
          <w:rFonts w:ascii="Times New Roman" w:eastAsia="Times New Roman" w:hAnsi="Times New Roman" w:cs="Times New Roman"/>
          <w:bCs/>
          <w:sz w:val="28"/>
          <w:szCs w:val="28"/>
        </w:rPr>
        <w:t>Яндекс</w:t>
      </w:r>
      <w:proofErr w:type="gramStart"/>
      <w:r w:rsidRPr="001A34F3">
        <w:rPr>
          <w:rFonts w:ascii="Times New Roman" w:eastAsia="Times New Roman" w:hAnsi="Times New Roman" w:cs="Times New Roman"/>
          <w:bCs/>
          <w:sz w:val="28"/>
          <w:szCs w:val="28"/>
        </w:rPr>
        <w:t>.У</w:t>
      </w:r>
      <w:proofErr w:type="gramEnd"/>
      <w:r w:rsidRPr="001A34F3">
        <w:rPr>
          <w:rFonts w:ascii="Times New Roman" w:eastAsia="Times New Roman" w:hAnsi="Times New Roman" w:cs="Times New Roman"/>
          <w:bCs/>
          <w:sz w:val="28"/>
          <w:szCs w:val="28"/>
        </w:rPr>
        <w:t>чебник</w:t>
      </w:r>
      <w:proofErr w:type="spellEnd"/>
      <w:r w:rsidRPr="001A34F3">
        <w:rPr>
          <w:rFonts w:ascii="Times New Roman" w:eastAsia="Times New Roman" w:hAnsi="Times New Roman" w:cs="Times New Roman"/>
          <w:bCs/>
          <w:sz w:val="28"/>
          <w:szCs w:val="28"/>
        </w:rPr>
        <w:t>» с выделением в учебном плане и расписании VII класса 2 спаренных часа в неделю на реализацию учебного модуля «Информатика» только для школ, участвующих в апробации данного модуля сервиса «</w:t>
      </w:r>
      <w:proofErr w:type="spellStart"/>
      <w:r w:rsidRPr="001A34F3">
        <w:rPr>
          <w:rFonts w:ascii="Times New Roman" w:eastAsia="Times New Roman" w:hAnsi="Times New Roman" w:cs="Times New Roman"/>
          <w:bCs/>
          <w:sz w:val="28"/>
          <w:szCs w:val="28"/>
        </w:rPr>
        <w:t>Яндекс.Учебник</w:t>
      </w:r>
      <w:proofErr w:type="spellEnd"/>
      <w:r w:rsidRPr="001A34F3">
        <w:rPr>
          <w:rFonts w:ascii="Times New Roman" w:eastAsia="Times New Roman" w:hAnsi="Times New Roman" w:cs="Times New Roman"/>
          <w:bCs/>
          <w:sz w:val="28"/>
          <w:szCs w:val="28"/>
        </w:rPr>
        <w:t xml:space="preserve">» в 2020/2021 учебном году согласно приказа </w:t>
      </w:r>
      <w:proofErr w:type="spellStart"/>
      <w:r w:rsidRPr="001A34F3">
        <w:rPr>
          <w:rFonts w:ascii="Times New Roman" w:eastAsia="Times New Roman" w:hAnsi="Times New Roman" w:cs="Times New Roman"/>
          <w:bCs/>
          <w:sz w:val="28"/>
          <w:szCs w:val="28"/>
        </w:rPr>
        <w:t>Минобрнауки</w:t>
      </w:r>
      <w:proofErr w:type="spellEnd"/>
      <w:r w:rsidRPr="001A34F3">
        <w:rPr>
          <w:rFonts w:ascii="Times New Roman" w:eastAsia="Times New Roman" w:hAnsi="Times New Roman" w:cs="Times New Roman"/>
          <w:bCs/>
          <w:sz w:val="28"/>
          <w:szCs w:val="28"/>
        </w:rPr>
        <w:t xml:space="preserve"> Республики Тыва от 15 мая 2020г. №457-д.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w:t>
      </w:r>
      <w:r w:rsidRPr="001A34F3">
        <w:rPr>
          <w:rFonts w:ascii="Times New Roman" w:eastAsia="Times New Roman" w:hAnsi="Times New Roman" w:cs="Times New Roman"/>
          <w:bCs/>
          <w:sz w:val="28"/>
          <w:szCs w:val="28"/>
        </w:rPr>
        <w:lastRenderedPageBreak/>
        <w:t>счет внеурочной деятельности.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A34F3">
        <w:rPr>
          <w:rFonts w:ascii="Times New Roman" w:hAnsi="Times New Roman" w:cs="Times New Roman"/>
          <w:sz w:val="28"/>
          <w:szCs w:val="28"/>
        </w:rPr>
        <w:t xml:space="preserve">3.11. Изучение учебного предмета «Технология» в </w:t>
      </w:r>
      <w:r w:rsidRPr="001A34F3">
        <w:rPr>
          <w:rFonts w:ascii="Times New Roman" w:hAnsi="Times New Roman" w:cs="Times New Roman"/>
          <w:sz w:val="28"/>
          <w:szCs w:val="28"/>
          <w:lang w:val="en-US"/>
        </w:rPr>
        <w:t>V</w:t>
      </w:r>
      <w:r w:rsidRPr="001A34F3">
        <w:rPr>
          <w:rFonts w:ascii="Times New Roman" w:hAnsi="Times New Roman" w:cs="Times New Roman"/>
          <w:sz w:val="28"/>
          <w:szCs w:val="28"/>
        </w:rPr>
        <w:t>-</w:t>
      </w:r>
      <w:r w:rsidRPr="001A34F3">
        <w:rPr>
          <w:rFonts w:ascii="Times New Roman" w:hAnsi="Times New Roman" w:cs="Times New Roman"/>
          <w:sz w:val="28"/>
          <w:szCs w:val="28"/>
          <w:lang w:val="en-US"/>
        </w:rPr>
        <w:t>VIII</w:t>
      </w:r>
      <w:r w:rsidRPr="001A34F3">
        <w:rPr>
          <w:rFonts w:ascii="Times New Roman" w:hAnsi="Times New Roman" w:cs="Times New Roman"/>
          <w:sz w:val="28"/>
          <w:szCs w:val="28"/>
        </w:rPr>
        <w:t xml:space="preserve">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по следующим направлениям: </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hAnsi="Times New Roman" w:cs="Times New Roman"/>
          <w:bCs/>
          <w:sz w:val="28"/>
          <w:szCs w:val="28"/>
        </w:rPr>
      </w:pPr>
      <w:proofErr w:type="gramStart"/>
      <w:r w:rsidRPr="001A34F3">
        <w:rPr>
          <w:rFonts w:ascii="Times New Roman" w:hAnsi="Times New Roman" w:cs="Times New Roman"/>
          <w:sz w:val="28"/>
          <w:szCs w:val="28"/>
        </w:rPr>
        <w:t>- «</w:t>
      </w:r>
      <w:r w:rsidRPr="001A34F3">
        <w:rPr>
          <w:rFonts w:ascii="Times New Roman" w:hAnsi="Times New Roman" w:cs="Times New Roman"/>
          <w:bCs/>
          <w:sz w:val="28"/>
          <w:szCs w:val="28"/>
        </w:rPr>
        <w:t>Индустриальные технологии» («Технология.</w:t>
      </w:r>
      <w:proofErr w:type="gramEnd"/>
      <w:r w:rsidRPr="001A34F3">
        <w:rPr>
          <w:rFonts w:ascii="Times New Roman" w:hAnsi="Times New Roman" w:cs="Times New Roman"/>
          <w:bCs/>
          <w:sz w:val="28"/>
          <w:szCs w:val="28"/>
        </w:rPr>
        <w:t xml:space="preserve"> </w:t>
      </w:r>
      <w:proofErr w:type="gramStart"/>
      <w:r w:rsidRPr="001A34F3">
        <w:rPr>
          <w:rFonts w:ascii="Times New Roman" w:hAnsi="Times New Roman" w:cs="Times New Roman"/>
          <w:bCs/>
          <w:sz w:val="28"/>
          <w:szCs w:val="28"/>
        </w:rPr>
        <w:t xml:space="preserve">Технический труд»); </w:t>
      </w:r>
      <w:proofErr w:type="gramEnd"/>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hAnsi="Times New Roman" w:cs="Times New Roman"/>
          <w:bCs/>
          <w:sz w:val="28"/>
          <w:szCs w:val="28"/>
        </w:rPr>
      </w:pPr>
      <w:proofErr w:type="gramStart"/>
      <w:r w:rsidRPr="001A34F3">
        <w:rPr>
          <w:rFonts w:ascii="Times New Roman" w:hAnsi="Times New Roman" w:cs="Times New Roman"/>
          <w:bCs/>
          <w:sz w:val="28"/>
          <w:szCs w:val="28"/>
        </w:rPr>
        <w:t>- «Технологии ведения дома» («Технология.</w:t>
      </w:r>
      <w:proofErr w:type="gramEnd"/>
      <w:r w:rsidRPr="001A34F3">
        <w:rPr>
          <w:rFonts w:ascii="Times New Roman" w:hAnsi="Times New Roman" w:cs="Times New Roman"/>
          <w:bCs/>
          <w:sz w:val="28"/>
          <w:szCs w:val="28"/>
        </w:rPr>
        <w:t xml:space="preserve"> </w:t>
      </w:r>
      <w:proofErr w:type="gramStart"/>
      <w:r w:rsidRPr="001A34F3">
        <w:rPr>
          <w:rFonts w:ascii="Times New Roman" w:hAnsi="Times New Roman" w:cs="Times New Roman"/>
          <w:bCs/>
          <w:sz w:val="28"/>
          <w:szCs w:val="28"/>
        </w:rPr>
        <w:t xml:space="preserve">Обслуживающий труд»); </w:t>
      </w:r>
      <w:proofErr w:type="gramEnd"/>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A34F3">
        <w:rPr>
          <w:rFonts w:ascii="Times New Roman" w:hAnsi="Times New Roman" w:cs="Times New Roman"/>
          <w:bCs/>
          <w:sz w:val="28"/>
          <w:szCs w:val="28"/>
        </w:rPr>
        <w:t xml:space="preserve">- </w:t>
      </w:r>
      <w:r w:rsidRPr="001A34F3">
        <w:rPr>
          <w:rFonts w:ascii="Times New Roman" w:hAnsi="Times New Roman" w:cs="Times New Roman"/>
          <w:sz w:val="28"/>
          <w:szCs w:val="28"/>
        </w:rPr>
        <w:t xml:space="preserve">«Технология. Сельскохозяйственный труд». </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A34F3">
        <w:rPr>
          <w:rFonts w:ascii="Times New Roman" w:hAnsi="Times New Roman" w:cs="Times New Roman"/>
          <w:sz w:val="28"/>
          <w:szCs w:val="28"/>
        </w:rPr>
        <w:t>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1A34F3" w:rsidRPr="001A34F3" w:rsidRDefault="001A34F3" w:rsidP="001A34F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1A34F3">
        <w:rPr>
          <w:rFonts w:ascii="Times New Roman" w:hAnsi="Times New Roman" w:cs="Times New Roman"/>
          <w:sz w:val="28"/>
          <w:szCs w:val="28"/>
        </w:rPr>
        <w:t>Не допускается замена учебного предмета «Технология» учебным предметом «Информатика».</w:t>
      </w:r>
    </w:p>
    <w:p w:rsidR="001A34F3" w:rsidRPr="001A34F3" w:rsidRDefault="001A34F3" w:rsidP="001A34F3">
      <w:pPr>
        <w:spacing w:after="0" w:line="240" w:lineRule="auto"/>
        <w:ind w:firstLine="567"/>
        <w:contextualSpacing/>
        <w:jc w:val="both"/>
        <w:rPr>
          <w:rFonts w:ascii="Times New Roman" w:hAnsi="Times New Roman" w:cs="Times New Roman"/>
          <w:sz w:val="28"/>
          <w:szCs w:val="28"/>
        </w:rPr>
      </w:pPr>
      <w:r w:rsidRPr="001A34F3">
        <w:rPr>
          <w:rFonts w:ascii="Times New Roman" w:hAnsi="Times New Roman" w:cs="Times New Roman"/>
          <w:sz w:val="28"/>
          <w:szCs w:val="28"/>
        </w:rPr>
        <w:t xml:space="preserve">В рамках обязательной технологической подготовки обучающихся </w:t>
      </w:r>
      <w:r w:rsidRPr="001A34F3">
        <w:rPr>
          <w:rFonts w:ascii="Times New Roman" w:hAnsi="Times New Roman" w:cs="Times New Roman"/>
          <w:sz w:val="28"/>
          <w:szCs w:val="28"/>
          <w:lang w:val="en-US"/>
        </w:rPr>
        <w:t>VIII</w:t>
      </w:r>
      <w:r w:rsidRPr="001A34F3">
        <w:rPr>
          <w:rFonts w:ascii="Times New Roman" w:hAnsi="Times New Roman" w:cs="Times New Roman"/>
          <w:sz w:val="28"/>
          <w:szCs w:val="28"/>
        </w:rPr>
        <w:t xml:space="preserve"> класса для обучения графической грамоте и элементам графической культуры в рамках учебного предмета «Технология» или учебного предмета «Изобразительное искусство» обязательно изучение раздела «Черчение и графика» (в том числе с использованием ИКТ).</w:t>
      </w:r>
    </w:p>
    <w:p w:rsidR="001A34F3" w:rsidRPr="001A34F3" w:rsidRDefault="001A34F3" w:rsidP="001A34F3">
      <w:pPr>
        <w:autoSpaceDE w:val="0"/>
        <w:autoSpaceDN w:val="0"/>
        <w:adjustRightInd w:val="0"/>
        <w:spacing w:after="0" w:line="240" w:lineRule="auto"/>
        <w:ind w:firstLine="567"/>
        <w:contextualSpacing/>
        <w:jc w:val="both"/>
        <w:rPr>
          <w:rFonts w:ascii="Times New Roman" w:hAnsi="Times New Roman" w:cs="Times New Roman"/>
          <w:bCs/>
          <w:sz w:val="28"/>
          <w:szCs w:val="28"/>
        </w:rPr>
      </w:pPr>
      <w:proofErr w:type="gramStart"/>
      <w:r w:rsidRPr="001A34F3">
        <w:rPr>
          <w:rFonts w:ascii="Times New Roman" w:hAnsi="Times New Roman" w:cs="Times New Roman"/>
          <w:bCs/>
          <w:sz w:val="28"/>
          <w:szCs w:val="28"/>
        </w:rPr>
        <w:t xml:space="preserve">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w:t>
      </w:r>
      <w:r w:rsidRPr="001A34F3">
        <w:rPr>
          <w:rFonts w:ascii="Times New Roman" w:hAnsi="Times New Roman" w:cs="Times New Roman"/>
          <w:sz w:val="28"/>
          <w:szCs w:val="28"/>
        </w:rPr>
        <w:t>Концепции  преподавания предметной области «Технология» в общеобразовательных организациях Российской Федерации, реализующих основные общеобразовательные программы, утвержденной Министерством просвещения РФ 24.12.2018 г</w:t>
      </w:r>
      <w:proofErr w:type="gramEnd"/>
      <w:r w:rsidRPr="001A34F3">
        <w:rPr>
          <w:rFonts w:ascii="Times New Roman" w:hAnsi="Times New Roman" w:cs="Times New Roman"/>
          <w:sz w:val="28"/>
          <w:szCs w:val="28"/>
        </w:rPr>
        <w:t>. №</w:t>
      </w:r>
      <w:r w:rsidRPr="001A34F3">
        <w:rPr>
          <w:rFonts w:ascii="Times New Roman" w:hAnsi="Times New Roman" w:cs="Times New Roman"/>
          <w:sz w:val="28"/>
          <w:szCs w:val="28"/>
          <w:shd w:val="clear" w:color="auto" w:fill="FFFFFF"/>
        </w:rPr>
        <w:t xml:space="preserve"> ПК-1вн</w:t>
      </w:r>
      <w:r w:rsidRPr="001A34F3">
        <w:rPr>
          <w:rFonts w:ascii="Times New Roman" w:hAnsi="Times New Roman" w:cs="Times New Roman"/>
          <w:sz w:val="28"/>
          <w:szCs w:val="28"/>
        </w:rPr>
        <w:t xml:space="preserve">. </w:t>
      </w:r>
      <w:proofErr w:type="gramStart"/>
      <w:r w:rsidRPr="001A34F3">
        <w:rPr>
          <w:rFonts w:ascii="Times New Roman" w:hAnsi="Times New Roman" w:cs="Times New Roman"/>
          <w:sz w:val="28"/>
          <w:szCs w:val="28"/>
        </w:rPr>
        <w:t>П</w:t>
      </w:r>
      <w:r w:rsidRPr="001A34F3">
        <w:rPr>
          <w:rFonts w:ascii="Times New Roman" w:hAnsi="Times New Roman" w:cs="Times New Roman"/>
          <w:sz w:val="28"/>
        </w:rPr>
        <w:t xml:space="preserve">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w:t>
      </w:r>
      <w:r w:rsidRPr="001A34F3">
        <w:rPr>
          <w:rFonts w:ascii="Times New Roman" w:hAnsi="Times New Roman" w:cs="Times New Roman"/>
          <w:bCs/>
          <w:sz w:val="28"/>
          <w:szCs w:val="28"/>
        </w:rPr>
        <w:t xml:space="preserve">через изучение направлений: компьютерное черчение, промышленный дизайн, 3D-моделирование, </w:t>
      </w:r>
      <w:proofErr w:type="spellStart"/>
      <w:r w:rsidRPr="001A34F3">
        <w:rPr>
          <w:rFonts w:ascii="Times New Roman" w:hAnsi="Times New Roman" w:cs="Times New Roman"/>
          <w:bCs/>
          <w:sz w:val="28"/>
          <w:szCs w:val="28"/>
        </w:rPr>
        <w:t>прототипирование</w:t>
      </w:r>
      <w:proofErr w:type="spellEnd"/>
      <w:r w:rsidRPr="001A34F3">
        <w:rPr>
          <w:rFonts w:ascii="Times New Roman" w:hAnsi="Times New Roman" w:cs="Times New Roman"/>
          <w:bCs/>
          <w:sz w:val="28"/>
          <w:szCs w:val="28"/>
        </w:rPr>
        <w:t xml:space="preserve">,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w:t>
      </w:r>
      <w:proofErr w:type="spellStart"/>
      <w:r w:rsidRPr="001A34F3">
        <w:rPr>
          <w:rFonts w:ascii="Times New Roman" w:hAnsi="Times New Roman" w:cs="Times New Roman"/>
          <w:bCs/>
          <w:sz w:val="28"/>
          <w:szCs w:val="28"/>
        </w:rPr>
        <w:t>нанотехнологии</w:t>
      </w:r>
      <w:proofErr w:type="spellEnd"/>
      <w:r w:rsidRPr="001A34F3">
        <w:rPr>
          <w:rFonts w:ascii="Times New Roman" w:hAnsi="Times New Roman" w:cs="Times New Roman"/>
          <w:bCs/>
          <w:sz w:val="28"/>
          <w:szCs w:val="28"/>
        </w:rPr>
        <w:t>, робототехника</w:t>
      </w:r>
      <w:proofErr w:type="gramEnd"/>
      <w:r w:rsidRPr="001A34F3">
        <w:rPr>
          <w:rFonts w:ascii="Times New Roman" w:hAnsi="Times New Roman" w:cs="Times New Roman"/>
          <w:bCs/>
          <w:sz w:val="28"/>
          <w:szCs w:val="28"/>
        </w:rPr>
        <w:t xml:space="preserve"> </w:t>
      </w:r>
      <w:proofErr w:type="gramStart"/>
      <w:r w:rsidRPr="001A34F3">
        <w:rPr>
          <w:rFonts w:ascii="Times New Roman" w:hAnsi="Times New Roman" w:cs="Times New Roman"/>
          <w:bCs/>
          <w:sz w:val="28"/>
          <w:szCs w:val="28"/>
        </w:rPr>
        <w:t xml:space="preserve">и системы автоматического управления; технологии электротехники, электроники и электроэнергетики, строительство, транспорт, </w:t>
      </w:r>
      <w:proofErr w:type="spellStart"/>
      <w:r w:rsidRPr="001A34F3">
        <w:rPr>
          <w:rFonts w:ascii="Times New Roman" w:hAnsi="Times New Roman" w:cs="Times New Roman"/>
          <w:bCs/>
          <w:sz w:val="28"/>
          <w:szCs w:val="28"/>
        </w:rPr>
        <w:t>агро</w:t>
      </w:r>
      <w:proofErr w:type="spellEnd"/>
      <w:r w:rsidRPr="001A34F3">
        <w:rPr>
          <w:rFonts w:ascii="Times New Roman" w:hAnsi="Times New Roman" w:cs="Times New Roman"/>
          <w:bCs/>
          <w:sz w:val="28"/>
          <w:szCs w:val="28"/>
        </w:rPr>
        <w:t>- и биотехнологии; обработка пищевых продуктов, технологии умного дома и интернета вещей, СМИ, реклама, маркетинг.</w:t>
      </w:r>
      <w:proofErr w:type="gramEnd"/>
      <w:r w:rsidRPr="001A34F3">
        <w:rPr>
          <w:rFonts w:ascii="Times New Roman" w:hAnsi="Times New Roman" w:cs="Times New Roman"/>
          <w:bCs/>
          <w:sz w:val="28"/>
          <w:szCs w:val="28"/>
        </w:rPr>
        <w:t xml:space="preserve"> Все перечисленные направления должны быть разработаны с учетом общемировых стандартов (на основе стандартов </w:t>
      </w:r>
      <w:proofErr w:type="spellStart"/>
      <w:r w:rsidRPr="001A34F3">
        <w:rPr>
          <w:rFonts w:ascii="Times New Roman" w:hAnsi="Times New Roman" w:cs="Times New Roman"/>
          <w:bCs/>
          <w:sz w:val="28"/>
          <w:szCs w:val="28"/>
        </w:rPr>
        <w:t>Ворлдскиллс</w:t>
      </w:r>
      <w:proofErr w:type="spellEnd"/>
      <w:r w:rsidRPr="001A34F3">
        <w:rPr>
          <w:rFonts w:ascii="Times New Roman" w:hAnsi="Times New Roman" w:cs="Times New Roman"/>
          <w:bCs/>
          <w:sz w:val="28"/>
          <w:szCs w:val="28"/>
        </w:rPr>
        <w:t>) и специфики и потребностей региона.</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lastRenderedPageBreak/>
        <w:t xml:space="preserve">3.12. 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1A34F3">
        <w:rPr>
          <w:rFonts w:ascii="Times New Roman" w:eastAsia="Times New Roman" w:hAnsi="Times New Roman" w:cs="Times New Roman"/>
          <w:bCs/>
          <w:sz w:val="28"/>
          <w:szCs w:val="28"/>
        </w:rPr>
        <w:t>обучающимися</w:t>
      </w:r>
      <w:proofErr w:type="gramEnd"/>
      <w:r w:rsidRPr="001A34F3">
        <w:rPr>
          <w:rFonts w:ascii="Times New Roman" w:eastAsia="Times New Roman" w:hAnsi="Times New Roman" w:cs="Times New Roman"/>
          <w:bCs/>
          <w:sz w:val="28"/>
          <w:szCs w:val="28"/>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по 1 час в неделю (34 часа в год) в V и </w:t>
      </w:r>
      <w:r w:rsidRPr="001A34F3">
        <w:rPr>
          <w:rFonts w:ascii="Times New Roman" w:eastAsia="Times New Roman" w:hAnsi="Times New Roman" w:cs="Times New Roman"/>
          <w:bCs/>
          <w:sz w:val="28"/>
          <w:szCs w:val="28"/>
          <w:lang w:val="en-US"/>
        </w:rPr>
        <w:t>VI</w:t>
      </w:r>
      <w:r w:rsidRPr="001A34F3">
        <w:rPr>
          <w:rFonts w:ascii="Times New Roman" w:eastAsia="Times New Roman" w:hAnsi="Times New Roman" w:cs="Times New Roman"/>
          <w:bCs/>
          <w:sz w:val="28"/>
          <w:szCs w:val="28"/>
        </w:rPr>
        <w:t xml:space="preserve"> классах за счет части учебного плана, формируемой участниками образовательных отношений. </w:t>
      </w:r>
      <w:proofErr w:type="gramStart"/>
      <w:r w:rsidRPr="001A34F3">
        <w:rPr>
          <w:rFonts w:ascii="Times New Roman" w:eastAsia="Times New Roman" w:hAnsi="Times New Roman" w:cs="Times New Roman"/>
          <w:bCs/>
          <w:sz w:val="28"/>
          <w:szCs w:val="28"/>
        </w:rPr>
        <w:t xml:space="preserve">Необходимо учитывать,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 </w:t>
      </w:r>
      <w:proofErr w:type="gramEnd"/>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3.13. 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 xml:space="preserve">3.14. План внеурочной деятельности обеспечивает учет индивидуальных особенностей и </w:t>
      </w:r>
      <w:proofErr w:type="gramStart"/>
      <w:r w:rsidRPr="001A34F3">
        <w:rPr>
          <w:rFonts w:ascii="Times New Roman" w:eastAsia="Times New Roman" w:hAnsi="Times New Roman" w:cs="Times New Roman"/>
          <w:bCs/>
          <w:sz w:val="28"/>
          <w:szCs w:val="28"/>
        </w:rPr>
        <w:t>потребностей</w:t>
      </w:r>
      <w:proofErr w:type="gramEnd"/>
      <w:r w:rsidRPr="001A34F3">
        <w:rPr>
          <w:rFonts w:ascii="Times New Roman" w:eastAsia="Times New Roman" w:hAnsi="Times New Roman" w:cs="Times New Roman"/>
          <w:bCs/>
          <w:sz w:val="28"/>
          <w:szCs w:val="28"/>
        </w:rPr>
        <w:t xml:space="preserve"> обучающихся через организацию внеурочной деятельности.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1A34F3" w:rsidRPr="001A34F3" w:rsidRDefault="001A34F3" w:rsidP="001A34F3">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1A34F3">
        <w:rPr>
          <w:rFonts w:ascii="Times New Roman" w:hAnsi="Times New Roman" w:cs="Times New Roman"/>
          <w:sz w:val="28"/>
          <w:szCs w:val="28"/>
        </w:rPr>
        <w:t xml:space="preserve">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w:t>
      </w:r>
      <w:r w:rsidRPr="001A34F3">
        <w:rPr>
          <w:rFonts w:ascii="Times New Roman" w:hAnsi="Times New Roman" w:cs="Times New Roman"/>
          <w:sz w:val="28"/>
          <w:szCs w:val="28"/>
        </w:rPr>
        <w:lastRenderedPageBreak/>
        <w:t>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w:t>
      </w:r>
      <w:proofErr w:type="gramEnd"/>
      <w:r w:rsidRPr="001A34F3">
        <w:rPr>
          <w:rFonts w:ascii="Times New Roman" w:hAnsi="Times New Roman" w:cs="Times New Roman"/>
          <w:sz w:val="28"/>
          <w:szCs w:val="28"/>
        </w:rPr>
        <w:t xml:space="preserve"> т.д.</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1A34F3">
        <w:rPr>
          <w:rFonts w:ascii="Times New Roman" w:eastAsia="Times New Roman" w:hAnsi="Times New Roman" w:cs="Times New Roman"/>
          <w:sz w:val="28"/>
          <w:szCs w:val="28"/>
        </w:rPr>
        <w:t>обучающихся</w:t>
      </w:r>
      <w:proofErr w:type="gramEnd"/>
      <w:r w:rsidRPr="001A34F3">
        <w:rPr>
          <w:rFonts w:ascii="Times New Roman" w:eastAsia="Times New Roman" w:hAnsi="Times New Roman" w:cs="Times New Roman"/>
          <w:sz w:val="28"/>
          <w:szCs w:val="28"/>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 xml:space="preserve">Образовательным организациям рекомендуется предусмотреть проектную деятельность в рамках часов, отведенных на внеурочную деятельность, в том числе для проведения общественно полезных практик, исследовательской деятельности, реализации образовательных проектов и других мероприятий. В соответствии с ПООП ООО (пункт 2.1.5) </w:t>
      </w:r>
      <w:proofErr w:type="gramStart"/>
      <w:r w:rsidRPr="001A34F3">
        <w:rPr>
          <w:rFonts w:ascii="Times New Roman" w:eastAsia="Times New Roman" w:hAnsi="Times New Roman" w:cs="Times New Roman"/>
          <w:sz w:val="28"/>
          <w:szCs w:val="28"/>
        </w:rPr>
        <w:t>индивидуальный проект</w:t>
      </w:r>
      <w:proofErr w:type="gramEnd"/>
      <w:r w:rsidRPr="001A34F3">
        <w:rPr>
          <w:rFonts w:ascii="Times New Roman" w:eastAsia="Times New Roman" w:hAnsi="Times New Roman" w:cs="Times New Roman"/>
          <w:sz w:val="28"/>
          <w:szCs w:val="28"/>
        </w:rPr>
        <w:t xml:space="preserve"> представляет собой самостоятельную работу, осуществляемую обучающимся на протяжении длительного периода.</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 xml:space="preserve">Таким образом, </w:t>
      </w:r>
      <w:proofErr w:type="gramStart"/>
      <w:r w:rsidRPr="001A34F3">
        <w:rPr>
          <w:rFonts w:ascii="Times New Roman" w:eastAsia="Times New Roman" w:hAnsi="Times New Roman" w:cs="Times New Roman"/>
          <w:sz w:val="28"/>
          <w:szCs w:val="28"/>
        </w:rPr>
        <w:t>индивидуальный проект</w:t>
      </w:r>
      <w:proofErr w:type="gramEnd"/>
      <w:r w:rsidRPr="001A34F3">
        <w:rPr>
          <w:rFonts w:ascii="Times New Roman" w:eastAsia="Times New Roman" w:hAnsi="Times New Roman" w:cs="Times New Roman"/>
          <w:sz w:val="28"/>
          <w:szCs w:val="28"/>
        </w:rPr>
        <w:t xml:space="preserve"> может быть выполнен обучающимся в рамках одного или нескольких учебных предметов или в рамках программы внеурочной деятельности.</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Результатом (продуктом) проектной деятельности может быть любая из следующих работ:</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а) письменная работа (эссе, реферат, аналитические материалы, обзорные материалы, отчеты о проведенных исследованиях, стендовый доклад и др.);</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в) материальный объект, макет, иное конструкторское изделие;</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г) отчетные материалы по социальному проекту, которые могут включать как тексты, так и мультимедийные продукты.</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lastRenderedPageBreak/>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A34F3">
        <w:rPr>
          <w:rFonts w:ascii="Times New Roman" w:eastAsia="Times New Roman" w:hAnsi="Times New Roman" w:cs="Times New Roman"/>
          <w:sz w:val="28"/>
          <w:szCs w:val="2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1A34F3" w:rsidRPr="001A34F3" w:rsidRDefault="001A34F3" w:rsidP="001A34F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4F3">
        <w:rPr>
          <w:rFonts w:ascii="Times New Roman" w:eastAsia="Times New Roman" w:hAnsi="Times New Roman" w:cs="Times New Roman"/>
          <w:bCs/>
          <w:sz w:val="28"/>
          <w:szCs w:val="28"/>
        </w:rPr>
        <w:t>3.15. Данные рекомендации предназначены также для профессиональных образовательных организаций, реализующих образовательные программы основного общего образования.</w:t>
      </w:r>
    </w:p>
    <w:p w:rsidR="00FC1A83" w:rsidRPr="00FC1A83" w:rsidRDefault="001A34F3" w:rsidP="00FC1A83">
      <w:pPr>
        <w:spacing w:after="0" w:line="240" w:lineRule="auto"/>
        <w:ind w:firstLine="567"/>
        <w:contextualSpacing/>
        <w:jc w:val="both"/>
        <w:rPr>
          <w:rFonts w:ascii="Times New Roman" w:hAnsi="Times New Roman" w:cs="Times New Roman"/>
          <w:b/>
          <w:sz w:val="28"/>
          <w:szCs w:val="28"/>
        </w:rPr>
      </w:pPr>
      <w:r w:rsidRPr="001A34F3">
        <w:rPr>
          <w:rFonts w:ascii="Times New Roman" w:hAnsi="Times New Roman" w:cs="Times New Roman"/>
          <w:i/>
          <w:sz w:val="28"/>
          <w:szCs w:val="28"/>
        </w:rPr>
        <w:t xml:space="preserve">3.16. </w:t>
      </w:r>
      <w:r w:rsidR="00FC1A83" w:rsidRPr="002A016B">
        <w:rPr>
          <w:rFonts w:ascii="Times New Roman" w:hAnsi="Times New Roman" w:cs="Times New Roman"/>
          <w:sz w:val="28"/>
          <w:szCs w:val="28"/>
        </w:rPr>
        <w:t>Примерный 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(вариант 4)</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673"/>
        <w:gridCol w:w="1134"/>
        <w:gridCol w:w="992"/>
        <w:gridCol w:w="993"/>
        <w:gridCol w:w="992"/>
        <w:gridCol w:w="992"/>
        <w:gridCol w:w="1276"/>
      </w:tblGrid>
      <w:tr w:rsidR="00FC1A83" w:rsidRPr="00FC1A83" w:rsidTr="00FC1A83">
        <w:trPr>
          <w:trHeight w:val="469"/>
          <w:jc w:val="center"/>
        </w:trPr>
        <w:tc>
          <w:tcPr>
            <w:tcW w:w="2011" w:type="dxa"/>
            <w:vMerge w:val="restart"/>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Предметные области</w:t>
            </w:r>
          </w:p>
        </w:tc>
        <w:tc>
          <w:tcPr>
            <w:tcW w:w="1673" w:type="dxa"/>
            <w:vMerge w:val="restart"/>
            <w:tcBorders>
              <w:tr2bl w:val="single" w:sz="4" w:space="0" w:color="auto"/>
            </w:tcBorders>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Учебные предметы</w:t>
            </w:r>
          </w:p>
          <w:p w:rsidR="00FC1A83" w:rsidRPr="00FC1A83" w:rsidRDefault="00FC1A83" w:rsidP="00FC1A83">
            <w:pPr>
              <w:spacing w:after="0" w:line="240" w:lineRule="auto"/>
              <w:contextualSpacing/>
              <w:jc w:val="right"/>
              <w:rPr>
                <w:rFonts w:ascii="Times New Roman" w:hAnsi="Times New Roman" w:cs="Times New Roman"/>
                <w:sz w:val="28"/>
                <w:szCs w:val="28"/>
              </w:rPr>
            </w:pPr>
            <w:r w:rsidRPr="00FC1A83">
              <w:rPr>
                <w:rFonts w:ascii="Times New Roman" w:hAnsi="Times New Roman" w:cs="Times New Roman"/>
                <w:sz w:val="28"/>
                <w:szCs w:val="28"/>
              </w:rPr>
              <w:t xml:space="preserve">                        Классы</w:t>
            </w:r>
          </w:p>
        </w:tc>
        <w:tc>
          <w:tcPr>
            <w:tcW w:w="6379" w:type="dxa"/>
            <w:gridSpan w:val="6"/>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Количество часов в неделю/год</w:t>
            </w:r>
          </w:p>
        </w:tc>
      </w:tr>
      <w:tr w:rsidR="00FC1A83" w:rsidRPr="00FC1A83" w:rsidTr="00FC1A83">
        <w:trPr>
          <w:trHeight w:val="511"/>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vMerge/>
            <w:tcBorders>
              <w:tr2bl w:val="single" w:sz="4" w:space="0" w:color="auto"/>
            </w:tcBorders>
          </w:tcPr>
          <w:p w:rsidR="00FC1A83" w:rsidRPr="00FC1A83" w:rsidRDefault="00FC1A83" w:rsidP="00FC1A83">
            <w:pPr>
              <w:spacing w:after="0" w:line="240" w:lineRule="auto"/>
              <w:contextualSpacing/>
              <w:rPr>
                <w:rFonts w:ascii="Times New Roman" w:hAnsi="Times New Roman" w:cs="Times New Roman"/>
                <w:sz w:val="28"/>
                <w:szCs w:val="28"/>
              </w:rPr>
            </w:pP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V</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VI</w:t>
            </w: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VII</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VIII</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IX</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Всего</w:t>
            </w:r>
          </w:p>
        </w:tc>
      </w:tr>
      <w:tr w:rsidR="00FC1A83" w:rsidRPr="00FC1A83" w:rsidTr="00FC1A83">
        <w:trPr>
          <w:trHeight w:val="315"/>
          <w:jc w:val="center"/>
        </w:trPr>
        <w:tc>
          <w:tcPr>
            <w:tcW w:w="10063" w:type="dxa"/>
            <w:gridSpan w:val="8"/>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Обязательная часть</w:t>
            </w:r>
          </w:p>
        </w:tc>
      </w:tr>
      <w:tr w:rsidR="00FC1A83" w:rsidRPr="00FC1A83" w:rsidTr="00FC1A83">
        <w:trPr>
          <w:trHeight w:val="128"/>
          <w:jc w:val="center"/>
        </w:trPr>
        <w:tc>
          <w:tcPr>
            <w:tcW w:w="2011" w:type="dxa"/>
            <w:vMerge w:val="restart"/>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Русский язык и литература</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Русский язык</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5/170</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6/204</w:t>
            </w: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4/136</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21/714</w:t>
            </w:r>
          </w:p>
        </w:tc>
      </w:tr>
      <w:tr w:rsidR="00FC1A83" w:rsidRPr="00FC1A83" w:rsidTr="00FC1A83">
        <w:trPr>
          <w:trHeight w:val="159"/>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Литература</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13/442</w:t>
            </w:r>
          </w:p>
        </w:tc>
      </w:tr>
      <w:tr w:rsidR="00FC1A83" w:rsidRPr="00FC1A83" w:rsidTr="00FC1A83">
        <w:trPr>
          <w:trHeight w:val="335"/>
          <w:jc w:val="center"/>
        </w:trPr>
        <w:tc>
          <w:tcPr>
            <w:tcW w:w="2011"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Родной язык и родная литература</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Родной язык и литература*</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15/510</w:t>
            </w:r>
          </w:p>
        </w:tc>
      </w:tr>
      <w:tr w:rsidR="00FC1A83" w:rsidRPr="00FC1A83" w:rsidTr="00FC1A83">
        <w:trPr>
          <w:trHeight w:val="131"/>
          <w:jc w:val="center"/>
        </w:trPr>
        <w:tc>
          <w:tcPr>
            <w:tcW w:w="2011"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Иностранные языки</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Иностранный язык</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15/510</w:t>
            </w:r>
          </w:p>
        </w:tc>
      </w:tr>
      <w:tr w:rsidR="00FC1A83" w:rsidRPr="00FC1A83" w:rsidTr="00FC1A83">
        <w:trPr>
          <w:trHeight w:val="201"/>
          <w:jc w:val="center"/>
        </w:trPr>
        <w:tc>
          <w:tcPr>
            <w:tcW w:w="2011" w:type="dxa"/>
            <w:vMerge w:val="restart"/>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Математика и информатика</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Математика</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5/170</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5/170</w:t>
            </w: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10/340</w:t>
            </w:r>
          </w:p>
        </w:tc>
      </w:tr>
      <w:tr w:rsidR="00FC1A83" w:rsidRPr="00FC1A83" w:rsidTr="00FC1A83">
        <w:trPr>
          <w:trHeight w:val="247"/>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Алгебра</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9/306</w:t>
            </w:r>
          </w:p>
        </w:tc>
      </w:tr>
      <w:tr w:rsidR="00FC1A83" w:rsidRPr="00FC1A83" w:rsidTr="00FC1A83">
        <w:trPr>
          <w:trHeight w:val="201"/>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Геометрия</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6/204</w:t>
            </w:r>
          </w:p>
        </w:tc>
      </w:tr>
      <w:tr w:rsidR="00FC1A83" w:rsidRPr="00FC1A83" w:rsidTr="00FC1A83">
        <w:trPr>
          <w:trHeight w:val="183"/>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Информатика</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r>
      <w:tr w:rsidR="00FC1A83" w:rsidRPr="00FC1A83" w:rsidTr="00FC1A83">
        <w:trPr>
          <w:trHeight w:val="183"/>
          <w:jc w:val="center"/>
        </w:trPr>
        <w:tc>
          <w:tcPr>
            <w:tcW w:w="2011"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Основы духовно-нравственной культуры народов России</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ОДНКНР</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2/68</w:t>
            </w:r>
          </w:p>
        </w:tc>
      </w:tr>
      <w:tr w:rsidR="00FC1A83" w:rsidRPr="00FC1A83" w:rsidTr="00FC1A83">
        <w:trPr>
          <w:trHeight w:val="229"/>
          <w:jc w:val="center"/>
        </w:trPr>
        <w:tc>
          <w:tcPr>
            <w:tcW w:w="2011" w:type="dxa"/>
            <w:vMerge w:val="restart"/>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 xml:space="preserve">Общественно-научные </w:t>
            </w:r>
            <w:r w:rsidRPr="00FC1A83">
              <w:rPr>
                <w:rFonts w:ascii="Times New Roman" w:hAnsi="Times New Roman" w:cs="Times New Roman"/>
                <w:sz w:val="28"/>
                <w:szCs w:val="28"/>
              </w:rPr>
              <w:lastRenderedPageBreak/>
              <w:t>предметы</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lastRenderedPageBreak/>
              <w:t>История</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10/340</w:t>
            </w:r>
          </w:p>
        </w:tc>
      </w:tr>
      <w:tr w:rsidR="00FC1A83" w:rsidRPr="00FC1A83" w:rsidTr="00FC1A83">
        <w:trPr>
          <w:trHeight w:val="234"/>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Обществоз</w:t>
            </w:r>
            <w:r w:rsidRPr="00FC1A83">
              <w:rPr>
                <w:rFonts w:ascii="Times New Roman" w:hAnsi="Times New Roman" w:cs="Times New Roman"/>
                <w:sz w:val="28"/>
                <w:szCs w:val="28"/>
              </w:rPr>
              <w:lastRenderedPageBreak/>
              <w:t>нание</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4/136</w:t>
            </w:r>
          </w:p>
        </w:tc>
      </w:tr>
      <w:tr w:rsidR="00FC1A83" w:rsidRPr="00FC1A83" w:rsidTr="00FC1A83">
        <w:trPr>
          <w:trHeight w:val="165"/>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География</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8/272</w:t>
            </w:r>
          </w:p>
        </w:tc>
      </w:tr>
      <w:tr w:rsidR="00FC1A83" w:rsidRPr="00FC1A83" w:rsidTr="00FC1A83">
        <w:trPr>
          <w:trHeight w:val="181"/>
          <w:jc w:val="center"/>
        </w:trPr>
        <w:tc>
          <w:tcPr>
            <w:tcW w:w="2011" w:type="dxa"/>
            <w:vMerge w:val="restart"/>
          </w:tcPr>
          <w:p w:rsidR="00FC1A83" w:rsidRPr="00FC1A83" w:rsidRDefault="00FC1A83" w:rsidP="00FC1A83">
            <w:pPr>
              <w:spacing w:after="0" w:line="240" w:lineRule="auto"/>
              <w:contextualSpacing/>
              <w:rPr>
                <w:rFonts w:ascii="Times New Roman" w:hAnsi="Times New Roman" w:cs="Times New Roman"/>
                <w:sz w:val="28"/>
                <w:szCs w:val="28"/>
              </w:rPr>
            </w:pPr>
            <w:proofErr w:type="gramStart"/>
            <w:r w:rsidRPr="00FC1A83">
              <w:rPr>
                <w:rFonts w:ascii="Times New Roman" w:hAnsi="Times New Roman" w:cs="Times New Roman"/>
                <w:sz w:val="28"/>
                <w:szCs w:val="28"/>
              </w:rPr>
              <w:t>Естественно-научные</w:t>
            </w:r>
            <w:proofErr w:type="gramEnd"/>
            <w:r w:rsidRPr="00FC1A83">
              <w:rPr>
                <w:rFonts w:ascii="Times New Roman" w:hAnsi="Times New Roman" w:cs="Times New Roman"/>
                <w:sz w:val="28"/>
                <w:szCs w:val="28"/>
              </w:rPr>
              <w:t xml:space="preserve"> предметы</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Физика</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7/238</w:t>
            </w:r>
          </w:p>
        </w:tc>
      </w:tr>
      <w:tr w:rsidR="00FC1A83" w:rsidRPr="00FC1A83" w:rsidTr="00FC1A83">
        <w:trPr>
          <w:trHeight w:val="215"/>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Химия</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4/136</w:t>
            </w:r>
          </w:p>
        </w:tc>
      </w:tr>
      <w:tr w:rsidR="00FC1A83" w:rsidRPr="00FC1A83" w:rsidTr="00FC1A83">
        <w:trPr>
          <w:trHeight w:val="251"/>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Биология</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7/238</w:t>
            </w:r>
          </w:p>
        </w:tc>
      </w:tr>
      <w:tr w:rsidR="00FC1A83" w:rsidRPr="00FC1A83" w:rsidTr="00FC1A83">
        <w:trPr>
          <w:trHeight w:val="251"/>
          <w:jc w:val="center"/>
        </w:trPr>
        <w:tc>
          <w:tcPr>
            <w:tcW w:w="2011" w:type="dxa"/>
            <w:vMerge w:val="restart"/>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Искусство</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Музыка</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4/136</w:t>
            </w:r>
          </w:p>
        </w:tc>
      </w:tr>
      <w:tr w:rsidR="00FC1A83" w:rsidRPr="00FC1A83" w:rsidTr="00FC1A83">
        <w:trPr>
          <w:trHeight w:val="197"/>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Изобразительное искусство</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3/102</w:t>
            </w:r>
          </w:p>
        </w:tc>
      </w:tr>
      <w:tr w:rsidR="00FC1A83" w:rsidRPr="00FC1A83" w:rsidTr="00FC1A83">
        <w:trPr>
          <w:trHeight w:val="101"/>
          <w:jc w:val="center"/>
        </w:trPr>
        <w:tc>
          <w:tcPr>
            <w:tcW w:w="2011"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Технология</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Технология</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7/238</w:t>
            </w:r>
          </w:p>
        </w:tc>
      </w:tr>
      <w:tr w:rsidR="00FC1A83" w:rsidRPr="00FC1A83" w:rsidTr="00FC1A83">
        <w:trPr>
          <w:trHeight w:val="413"/>
          <w:jc w:val="center"/>
        </w:trPr>
        <w:tc>
          <w:tcPr>
            <w:tcW w:w="2011" w:type="dxa"/>
            <w:vMerge w:val="restart"/>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Физическая культура и Основы безопасности жизнедеятельности</w:t>
            </w: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ОБЖ</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2/68</w:t>
            </w:r>
          </w:p>
        </w:tc>
      </w:tr>
      <w:tr w:rsidR="00FC1A83" w:rsidRPr="00FC1A83" w:rsidTr="00FC1A83">
        <w:trPr>
          <w:trHeight w:val="281"/>
          <w:jc w:val="center"/>
        </w:trPr>
        <w:tc>
          <w:tcPr>
            <w:tcW w:w="2011" w:type="dxa"/>
            <w:vMerge/>
          </w:tcPr>
          <w:p w:rsidR="00FC1A83" w:rsidRPr="00FC1A83" w:rsidRDefault="00FC1A83" w:rsidP="00FC1A83">
            <w:pPr>
              <w:spacing w:after="0" w:line="240" w:lineRule="auto"/>
              <w:contextualSpacing/>
              <w:rPr>
                <w:rFonts w:ascii="Times New Roman" w:hAnsi="Times New Roman" w:cs="Times New Roman"/>
                <w:sz w:val="28"/>
                <w:szCs w:val="28"/>
              </w:rPr>
            </w:pPr>
          </w:p>
        </w:tc>
        <w:tc>
          <w:tcPr>
            <w:tcW w:w="1673" w:type="dxa"/>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Физическая культура</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3/102</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15/510</w:t>
            </w:r>
          </w:p>
        </w:tc>
      </w:tr>
      <w:tr w:rsidR="00FC1A83" w:rsidRPr="00FC1A83" w:rsidTr="00FC1A83">
        <w:trPr>
          <w:trHeight w:val="143"/>
          <w:jc w:val="center"/>
        </w:trPr>
        <w:tc>
          <w:tcPr>
            <w:tcW w:w="3684" w:type="dxa"/>
            <w:gridSpan w:val="2"/>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Итого</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31/1054</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33/1122</w:t>
            </w: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33/1122</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34/1156</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34/1156</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165/5610</w:t>
            </w:r>
          </w:p>
        </w:tc>
      </w:tr>
      <w:tr w:rsidR="00FC1A83" w:rsidRPr="00FC1A83" w:rsidTr="00FC1A83">
        <w:trPr>
          <w:trHeight w:val="473"/>
          <w:jc w:val="center"/>
        </w:trPr>
        <w:tc>
          <w:tcPr>
            <w:tcW w:w="10063" w:type="dxa"/>
            <w:gridSpan w:val="8"/>
          </w:tcPr>
          <w:p w:rsidR="00FC1A83" w:rsidRPr="00FC1A83" w:rsidRDefault="00FC1A83" w:rsidP="00FC1A83">
            <w:pPr>
              <w:spacing w:after="0" w:line="240" w:lineRule="auto"/>
              <w:contextualSpacing/>
              <w:jc w:val="center"/>
              <w:rPr>
                <w:rFonts w:ascii="Times New Roman" w:hAnsi="Times New Roman" w:cs="Times New Roman"/>
                <w:i/>
                <w:sz w:val="28"/>
                <w:szCs w:val="28"/>
              </w:rPr>
            </w:pPr>
            <w:r w:rsidRPr="00FC1A83">
              <w:rPr>
                <w:rFonts w:ascii="Times New Roman" w:hAnsi="Times New Roman" w:cs="Times New Roman"/>
                <w:i/>
                <w:sz w:val="28"/>
                <w:szCs w:val="28"/>
              </w:rPr>
              <w:t>Часть, формируемая участниками образовательных отношений</w:t>
            </w:r>
          </w:p>
        </w:tc>
      </w:tr>
      <w:tr w:rsidR="00FC1A83" w:rsidRPr="00FC1A83" w:rsidTr="00FC1A83">
        <w:trPr>
          <w:trHeight w:val="250"/>
          <w:jc w:val="center"/>
        </w:trPr>
        <w:tc>
          <w:tcPr>
            <w:tcW w:w="3684" w:type="dxa"/>
            <w:gridSpan w:val="2"/>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Тувинский язык</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0**</w:t>
            </w: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5/170</w:t>
            </w:r>
          </w:p>
        </w:tc>
      </w:tr>
      <w:tr w:rsidR="00FC1A83" w:rsidRPr="00FC1A83" w:rsidTr="00FC1A83">
        <w:trPr>
          <w:trHeight w:val="281"/>
          <w:jc w:val="center"/>
        </w:trPr>
        <w:tc>
          <w:tcPr>
            <w:tcW w:w="3684" w:type="dxa"/>
            <w:gridSpan w:val="2"/>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География Тувы</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1276"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r>
      <w:tr w:rsidR="00FC1A83" w:rsidRPr="00FC1A83" w:rsidTr="00FC1A83">
        <w:trPr>
          <w:trHeight w:val="258"/>
          <w:jc w:val="center"/>
        </w:trPr>
        <w:tc>
          <w:tcPr>
            <w:tcW w:w="3684" w:type="dxa"/>
            <w:gridSpan w:val="2"/>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История Тувы</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1276"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r>
      <w:tr w:rsidR="00FC1A83" w:rsidRPr="00FC1A83" w:rsidTr="00FC1A83">
        <w:trPr>
          <w:trHeight w:val="258"/>
          <w:jc w:val="center"/>
        </w:trPr>
        <w:tc>
          <w:tcPr>
            <w:tcW w:w="3684" w:type="dxa"/>
            <w:gridSpan w:val="2"/>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Итого</w:t>
            </w:r>
          </w:p>
        </w:tc>
        <w:tc>
          <w:tcPr>
            <w:tcW w:w="1134"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1/34</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0</w:t>
            </w:r>
          </w:p>
        </w:tc>
        <w:tc>
          <w:tcPr>
            <w:tcW w:w="993"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992" w:type="dxa"/>
          </w:tcPr>
          <w:p w:rsidR="00FC1A83" w:rsidRPr="00FC1A83" w:rsidRDefault="00FC1A83" w:rsidP="00FC1A83">
            <w:pPr>
              <w:spacing w:after="0" w:line="240" w:lineRule="auto"/>
              <w:jc w:val="center"/>
              <w:rPr>
                <w:rFonts w:ascii="Times New Roman" w:hAnsi="Times New Roman" w:cs="Times New Roman"/>
                <w:sz w:val="28"/>
                <w:szCs w:val="28"/>
              </w:rPr>
            </w:pPr>
            <w:r w:rsidRPr="00FC1A83">
              <w:rPr>
                <w:rFonts w:ascii="Times New Roman" w:hAnsi="Times New Roman" w:cs="Times New Roman"/>
                <w:sz w:val="28"/>
                <w:szCs w:val="28"/>
              </w:rPr>
              <w:t>2/68</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7/238</w:t>
            </w:r>
          </w:p>
        </w:tc>
      </w:tr>
      <w:tr w:rsidR="00FC1A83" w:rsidRPr="00FC1A83" w:rsidTr="00FC1A83">
        <w:trPr>
          <w:trHeight w:val="232"/>
          <w:jc w:val="center"/>
        </w:trPr>
        <w:tc>
          <w:tcPr>
            <w:tcW w:w="3684" w:type="dxa"/>
            <w:gridSpan w:val="2"/>
          </w:tcPr>
          <w:p w:rsidR="00FC1A83" w:rsidRPr="00FC1A83" w:rsidRDefault="00FC1A83" w:rsidP="00FC1A83">
            <w:pPr>
              <w:spacing w:after="0" w:line="240" w:lineRule="auto"/>
              <w:contextualSpacing/>
              <w:rPr>
                <w:rFonts w:ascii="Times New Roman" w:hAnsi="Times New Roman" w:cs="Times New Roman"/>
                <w:sz w:val="28"/>
                <w:szCs w:val="28"/>
              </w:rPr>
            </w:pPr>
            <w:r w:rsidRPr="00FC1A83">
              <w:rPr>
                <w:rFonts w:ascii="Times New Roman" w:hAnsi="Times New Roman" w:cs="Times New Roman"/>
                <w:sz w:val="28"/>
                <w:szCs w:val="28"/>
              </w:rPr>
              <w:t>Максимально допустимая недельная нагрузка</w:t>
            </w:r>
          </w:p>
        </w:tc>
        <w:tc>
          <w:tcPr>
            <w:tcW w:w="1134"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32/1088</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33/1122</w:t>
            </w:r>
          </w:p>
        </w:tc>
        <w:tc>
          <w:tcPr>
            <w:tcW w:w="993"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35/1190</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36/1224</w:t>
            </w:r>
          </w:p>
        </w:tc>
        <w:tc>
          <w:tcPr>
            <w:tcW w:w="992"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36/1224</w:t>
            </w:r>
          </w:p>
        </w:tc>
        <w:tc>
          <w:tcPr>
            <w:tcW w:w="1276" w:type="dxa"/>
          </w:tcPr>
          <w:p w:rsidR="00FC1A83" w:rsidRPr="00FC1A83" w:rsidRDefault="00FC1A83" w:rsidP="00FC1A83">
            <w:pPr>
              <w:spacing w:after="0" w:line="240" w:lineRule="auto"/>
              <w:contextualSpacing/>
              <w:jc w:val="center"/>
              <w:rPr>
                <w:rFonts w:ascii="Times New Roman" w:hAnsi="Times New Roman" w:cs="Times New Roman"/>
                <w:sz w:val="28"/>
                <w:szCs w:val="28"/>
              </w:rPr>
            </w:pPr>
            <w:r w:rsidRPr="00FC1A83">
              <w:rPr>
                <w:rFonts w:ascii="Times New Roman" w:hAnsi="Times New Roman" w:cs="Times New Roman"/>
                <w:sz w:val="28"/>
                <w:szCs w:val="28"/>
              </w:rPr>
              <w:t>172/5848</w:t>
            </w:r>
          </w:p>
        </w:tc>
      </w:tr>
    </w:tbl>
    <w:p w:rsidR="00FC1A83" w:rsidRPr="00FC1A83" w:rsidRDefault="00FC1A83" w:rsidP="00FC1A83">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4"/>
          <w:szCs w:val="24"/>
        </w:rPr>
      </w:pPr>
      <w:proofErr w:type="gramStart"/>
      <w:r w:rsidRPr="00FC1A83">
        <w:rPr>
          <w:rFonts w:ascii="Times New Roman" w:hAnsi="Times New Roman" w:cs="Times New Roman"/>
          <w:i/>
          <w:sz w:val="24"/>
          <w:szCs w:val="24"/>
        </w:rPr>
        <w:t xml:space="preserve">* - изучение родного (тувинского) языка и родной (тувинской) литературы, изучение родного (русского) языка и родной (русской) литературы осуществляется </w:t>
      </w:r>
      <w:r w:rsidRPr="00FC1A83">
        <w:rPr>
          <w:rFonts w:ascii="Times New Roman" w:hAnsi="Times New Roman" w:cs="Times New Roman"/>
          <w:i/>
          <w:sz w:val="24"/>
          <w:szCs w:val="24"/>
          <w:u w:val="single"/>
        </w:rPr>
        <w:t>по заявлениям родителей</w:t>
      </w:r>
      <w:r w:rsidRPr="00FC1A83">
        <w:rPr>
          <w:rFonts w:ascii="Times New Roman" w:hAnsi="Times New Roman" w:cs="Times New Roman"/>
          <w:i/>
          <w:sz w:val="24"/>
          <w:szCs w:val="24"/>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roofErr w:type="gramEnd"/>
    </w:p>
    <w:p w:rsidR="00FC1A83" w:rsidRPr="00FC1A83" w:rsidRDefault="00FC1A83" w:rsidP="00FC1A83">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FC1A83">
        <w:rPr>
          <w:rFonts w:ascii="Times New Roman" w:hAnsi="Times New Roman" w:cs="Times New Roman"/>
          <w:i/>
          <w:sz w:val="24"/>
          <w:szCs w:val="24"/>
        </w:rPr>
        <w:t>** - дополнительный час на изучение тувинского языка в 6 классе образовательная организация может предусмотреть за счет часов внеурочной деятельности.</w:t>
      </w:r>
    </w:p>
    <w:p w:rsidR="00FC1A83" w:rsidRPr="00FC1A83" w:rsidRDefault="00FC1A83" w:rsidP="00FC1A83">
      <w:pPr>
        <w:tabs>
          <w:tab w:val="left" w:pos="284"/>
          <w:tab w:val="left" w:pos="851"/>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FC1A83">
        <w:rPr>
          <w:rFonts w:ascii="Times New Roman" w:hAnsi="Times New Roman" w:cs="Times New Roman"/>
          <w:sz w:val="24"/>
          <w:szCs w:val="24"/>
        </w:rPr>
        <w:t xml:space="preserve">*** - </w:t>
      </w:r>
      <w:r w:rsidRPr="00FC1A83">
        <w:rPr>
          <w:rFonts w:ascii="Times New Roman" w:hAnsi="Times New Roman" w:cs="Times New Roman"/>
          <w:i/>
          <w:sz w:val="24"/>
          <w:szCs w:val="24"/>
        </w:rPr>
        <w:t>На реализацию учебного модуля «Информатика» только для школ, участвующих в апробации данного модуля сервиса «</w:t>
      </w:r>
      <w:proofErr w:type="spellStart"/>
      <w:r w:rsidRPr="00FC1A83">
        <w:rPr>
          <w:rFonts w:ascii="Times New Roman" w:hAnsi="Times New Roman" w:cs="Times New Roman"/>
          <w:i/>
          <w:sz w:val="24"/>
          <w:szCs w:val="24"/>
        </w:rPr>
        <w:t>Яндекс</w:t>
      </w:r>
      <w:proofErr w:type="gramStart"/>
      <w:r w:rsidRPr="00FC1A83">
        <w:rPr>
          <w:rFonts w:ascii="Times New Roman" w:hAnsi="Times New Roman" w:cs="Times New Roman"/>
          <w:i/>
          <w:sz w:val="24"/>
          <w:szCs w:val="24"/>
        </w:rPr>
        <w:t>.У</w:t>
      </w:r>
      <w:proofErr w:type="gramEnd"/>
      <w:r w:rsidRPr="00FC1A83">
        <w:rPr>
          <w:rFonts w:ascii="Times New Roman" w:hAnsi="Times New Roman" w:cs="Times New Roman"/>
          <w:i/>
          <w:sz w:val="24"/>
          <w:szCs w:val="24"/>
        </w:rPr>
        <w:t>чебник</w:t>
      </w:r>
      <w:proofErr w:type="spellEnd"/>
      <w:r w:rsidRPr="00FC1A83">
        <w:rPr>
          <w:rFonts w:ascii="Times New Roman" w:hAnsi="Times New Roman" w:cs="Times New Roman"/>
          <w:i/>
          <w:sz w:val="24"/>
          <w:szCs w:val="24"/>
        </w:rPr>
        <w:t xml:space="preserve">» в 2020/2021 учебном году согласно приказа </w:t>
      </w:r>
      <w:proofErr w:type="spellStart"/>
      <w:r w:rsidRPr="00FC1A83">
        <w:rPr>
          <w:rFonts w:ascii="Times New Roman" w:hAnsi="Times New Roman" w:cs="Times New Roman"/>
          <w:i/>
          <w:sz w:val="24"/>
          <w:szCs w:val="24"/>
        </w:rPr>
        <w:t>Минобрнауки</w:t>
      </w:r>
      <w:proofErr w:type="spellEnd"/>
      <w:r w:rsidRPr="00FC1A83">
        <w:rPr>
          <w:rFonts w:ascii="Times New Roman" w:hAnsi="Times New Roman" w:cs="Times New Roman"/>
          <w:i/>
          <w:sz w:val="24"/>
          <w:szCs w:val="24"/>
        </w:rPr>
        <w:t xml:space="preserve"> Республики Тыва от 15 мая 2020г. №457-д.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w:t>
      </w:r>
    </w:p>
    <w:p w:rsidR="00A264E6" w:rsidRPr="00A973F1" w:rsidRDefault="00FC1A83" w:rsidP="00FC1A83">
      <w:pPr>
        <w:spacing w:after="0" w:line="240" w:lineRule="auto"/>
        <w:rPr>
          <w:rFonts w:ascii="Times New Roman" w:hAnsi="Times New Roman" w:cs="Times New Roman"/>
          <w:b/>
          <w:sz w:val="28"/>
          <w:szCs w:val="28"/>
        </w:rPr>
      </w:pPr>
      <w:r w:rsidRPr="002A016B">
        <w:rPr>
          <w:rFonts w:ascii="Times New Roman" w:hAnsi="Times New Roman" w:cs="Times New Roman"/>
          <w:color w:val="FF0000"/>
          <w:sz w:val="28"/>
          <w:szCs w:val="28"/>
        </w:rPr>
        <w:br w:type="page"/>
      </w:r>
      <w:r w:rsidR="00A264E6" w:rsidRPr="00A973F1">
        <w:rPr>
          <w:rFonts w:ascii="Times New Roman" w:hAnsi="Times New Roman" w:cs="Times New Roman"/>
          <w:b/>
          <w:sz w:val="28"/>
          <w:szCs w:val="28"/>
        </w:rPr>
        <w:lastRenderedPageBreak/>
        <w:t>Внеурочная деятельность</w:t>
      </w:r>
      <w:r w:rsidR="001272A7" w:rsidRPr="00A973F1">
        <w:rPr>
          <w:rFonts w:ascii="Times New Roman" w:hAnsi="Times New Roman" w:cs="Times New Roman"/>
          <w:b/>
          <w:sz w:val="28"/>
          <w:szCs w:val="28"/>
        </w:rPr>
        <w:t xml:space="preserve">       5,6,7,8,9 классов</w:t>
      </w:r>
    </w:p>
    <w:tbl>
      <w:tblPr>
        <w:tblW w:w="10207" w:type="dxa"/>
        <w:tblInd w:w="-601" w:type="dxa"/>
        <w:tblLook w:val="04A0" w:firstRow="1" w:lastRow="0" w:firstColumn="1" w:lastColumn="0" w:noHBand="0" w:noVBand="1"/>
      </w:tblPr>
      <w:tblGrid>
        <w:gridCol w:w="4253"/>
        <w:gridCol w:w="883"/>
        <w:gridCol w:w="1053"/>
        <w:gridCol w:w="1164"/>
        <w:gridCol w:w="883"/>
        <w:gridCol w:w="968"/>
        <w:gridCol w:w="1003"/>
      </w:tblGrid>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sz w:val="24"/>
                <w:szCs w:val="24"/>
              </w:rPr>
              <w:t>Духовно-нравственное направление:</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71236B">
            <w:pPr>
              <w:pStyle w:val="3"/>
              <w:rPr>
                <w:b w:val="0"/>
                <w:sz w:val="24"/>
                <w:szCs w:val="24"/>
              </w:rPr>
            </w:pPr>
            <w:r w:rsidRPr="008855AC">
              <w:rPr>
                <w:b w:val="0"/>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5</w:t>
            </w:r>
            <w:r w:rsidR="008855AC">
              <w:rPr>
                <w:rFonts w:ascii="Times New Roman" w:hAnsi="Times New Roman" w:cs="Times New Roman"/>
                <w:sz w:val="24"/>
                <w:szCs w:val="24"/>
              </w:rPr>
              <w:t>/170</w:t>
            </w:r>
          </w:p>
        </w:tc>
      </w:tr>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71236B" w:rsidRPr="008855AC" w:rsidRDefault="0071236B" w:rsidP="0071236B">
            <w:pPr>
              <w:rPr>
                <w:rFonts w:ascii="Times New Roman" w:hAnsi="Times New Roman" w:cs="Times New Roman"/>
                <w:i/>
                <w:sz w:val="24"/>
                <w:szCs w:val="24"/>
              </w:rPr>
            </w:pPr>
            <w:r w:rsidRPr="008855AC">
              <w:rPr>
                <w:rFonts w:ascii="Times New Roman" w:hAnsi="Times New Roman" w:cs="Times New Roman"/>
                <w:i/>
                <w:sz w:val="24"/>
                <w:szCs w:val="24"/>
              </w:rPr>
              <w:t>Народоведение («</w:t>
            </w:r>
            <w:proofErr w:type="spellStart"/>
            <w:r w:rsidRPr="008855AC">
              <w:rPr>
                <w:rFonts w:ascii="Times New Roman" w:hAnsi="Times New Roman" w:cs="Times New Roman"/>
                <w:i/>
                <w:sz w:val="24"/>
                <w:szCs w:val="24"/>
              </w:rPr>
              <w:t>Улусчу</w:t>
            </w:r>
            <w:proofErr w:type="spellEnd"/>
            <w:r w:rsidR="00FC1A83">
              <w:rPr>
                <w:rFonts w:ascii="Times New Roman" w:hAnsi="Times New Roman" w:cs="Times New Roman"/>
                <w:i/>
                <w:sz w:val="24"/>
                <w:szCs w:val="24"/>
              </w:rPr>
              <w:t xml:space="preserve"> </w:t>
            </w:r>
            <w:proofErr w:type="spellStart"/>
            <w:r w:rsidRPr="008855AC">
              <w:rPr>
                <w:rFonts w:ascii="Times New Roman" w:hAnsi="Times New Roman" w:cs="Times New Roman"/>
                <w:i/>
                <w:sz w:val="24"/>
                <w:szCs w:val="24"/>
              </w:rPr>
              <w:t>ужурлар</w:t>
            </w:r>
            <w:proofErr w:type="spellEnd"/>
            <w:r w:rsidRPr="008855AC">
              <w:rPr>
                <w:rFonts w:ascii="Times New Roman" w:hAnsi="Times New Roman" w:cs="Times New Roman"/>
                <w:i/>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1236B" w:rsidRPr="008855AC" w:rsidRDefault="000F4BFD"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000000"/>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000000"/>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i/>
                <w:sz w:val="24"/>
                <w:szCs w:val="24"/>
              </w:rPr>
              <w:t>5</w:t>
            </w:r>
            <w:r w:rsidR="008855AC">
              <w:rPr>
                <w:rFonts w:ascii="Times New Roman" w:hAnsi="Times New Roman" w:cs="Times New Roman"/>
                <w:i/>
                <w:sz w:val="24"/>
                <w:szCs w:val="24"/>
              </w:rPr>
              <w:t>/170</w:t>
            </w:r>
          </w:p>
        </w:tc>
      </w:tr>
      <w:tr w:rsidR="0071236B" w:rsidRPr="00A973F1" w:rsidTr="001D793D">
        <w:trPr>
          <w:trHeight w:val="359"/>
        </w:trPr>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Физкультурно-спортивное и оздоровительное направление</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bCs/>
                <w:sz w:val="24"/>
                <w:szCs w:val="24"/>
              </w:rPr>
              <w:t>2/68</w:t>
            </w:r>
          </w:p>
        </w:tc>
        <w:tc>
          <w:tcPr>
            <w:tcW w:w="105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sz w:val="24"/>
                <w:szCs w:val="24"/>
              </w:rPr>
              <w:t>2/68</w:t>
            </w:r>
          </w:p>
        </w:tc>
        <w:tc>
          <w:tcPr>
            <w:tcW w:w="1164"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sz w:val="24"/>
                <w:szCs w:val="24"/>
              </w:rPr>
              <w:t>2/68</w:t>
            </w:r>
          </w:p>
        </w:tc>
        <w:tc>
          <w:tcPr>
            <w:tcW w:w="968"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2/68</w:t>
            </w:r>
          </w:p>
        </w:tc>
        <w:tc>
          <w:tcPr>
            <w:tcW w:w="1003" w:type="dxa"/>
            <w:tcBorders>
              <w:top w:val="single" w:sz="4" w:space="0" w:color="auto"/>
              <w:left w:val="single" w:sz="4" w:space="0" w:color="auto"/>
              <w:bottom w:val="single" w:sz="4" w:space="0" w:color="auto"/>
              <w:right w:val="single" w:sz="4" w:space="0" w:color="auto"/>
            </w:tcBorders>
            <w:shd w:val="clear" w:color="auto" w:fill="D9D9D9"/>
            <w:vAlign w:val="center"/>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10</w:t>
            </w:r>
            <w:r w:rsidR="008855AC">
              <w:rPr>
                <w:rFonts w:ascii="Times New Roman" w:hAnsi="Times New Roman" w:cs="Times New Roman"/>
                <w:sz w:val="24"/>
                <w:szCs w:val="24"/>
              </w:rPr>
              <w:t>/340</w:t>
            </w:r>
          </w:p>
        </w:tc>
      </w:tr>
      <w:tr w:rsidR="0071236B" w:rsidRPr="00A973F1" w:rsidTr="001D793D">
        <w:trPr>
          <w:trHeight w:val="268"/>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i/>
                <w:sz w:val="24"/>
                <w:szCs w:val="24"/>
              </w:rPr>
              <w:t>«Шахматы»</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0F4BFD"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i/>
                <w:sz w:val="24"/>
                <w:szCs w:val="24"/>
              </w:rPr>
              <w:t>5</w:t>
            </w:r>
            <w:r w:rsidR="008855AC">
              <w:rPr>
                <w:rFonts w:ascii="Times New Roman" w:hAnsi="Times New Roman" w:cs="Times New Roman"/>
                <w:i/>
                <w:sz w:val="24"/>
                <w:szCs w:val="24"/>
              </w:rPr>
              <w:t>/170</w:t>
            </w:r>
          </w:p>
        </w:tc>
      </w:tr>
      <w:tr w:rsidR="0071236B" w:rsidRPr="00A973F1" w:rsidTr="001D793D">
        <w:trPr>
          <w:trHeight w:val="318"/>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i/>
                <w:sz w:val="24"/>
                <w:szCs w:val="24"/>
              </w:rPr>
              <w:t>«</w:t>
            </w:r>
            <w:proofErr w:type="spellStart"/>
            <w:r w:rsidRPr="008855AC">
              <w:rPr>
                <w:rFonts w:ascii="Times New Roman" w:hAnsi="Times New Roman" w:cs="Times New Roman"/>
                <w:i/>
                <w:sz w:val="24"/>
                <w:szCs w:val="24"/>
              </w:rPr>
              <w:t>Хуреш</w:t>
            </w:r>
            <w:proofErr w:type="spellEnd"/>
            <w:r w:rsidRPr="008855AC">
              <w:rPr>
                <w:rFonts w:ascii="Times New Roman" w:hAnsi="Times New Roman" w:cs="Times New Roman"/>
                <w:i/>
                <w:sz w:val="24"/>
                <w:szCs w:val="24"/>
              </w:rPr>
              <w:t>»</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0F4BFD"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i/>
                <w:sz w:val="24"/>
                <w:szCs w:val="24"/>
              </w:rPr>
              <w:t>1/34</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i/>
                <w:sz w:val="24"/>
                <w:szCs w:val="24"/>
              </w:rPr>
              <w:t>5</w:t>
            </w:r>
            <w:r w:rsidR="008855AC">
              <w:rPr>
                <w:rFonts w:ascii="Times New Roman" w:hAnsi="Times New Roman" w:cs="Times New Roman"/>
                <w:i/>
                <w:sz w:val="24"/>
                <w:szCs w:val="24"/>
              </w:rPr>
              <w:t>/ 170</w:t>
            </w:r>
          </w:p>
        </w:tc>
      </w:tr>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sz w:val="24"/>
                <w:szCs w:val="24"/>
              </w:rPr>
              <w:t>Социальное направление</w:t>
            </w: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rsidR="0071236B" w:rsidRPr="008855AC" w:rsidRDefault="0071236B" w:rsidP="00A973F1">
            <w:pPr>
              <w:jc w:val="center"/>
              <w:rPr>
                <w:rFonts w:ascii="Times New Roman" w:hAnsi="Times New Roman" w:cs="Times New Roman"/>
                <w:sz w:val="24"/>
                <w:szCs w:val="24"/>
              </w:rPr>
            </w:pPr>
            <w:r w:rsidRPr="008855AC">
              <w:rPr>
                <w:rFonts w:ascii="Times New Roman" w:hAnsi="Times New Roman" w:cs="Times New Roman"/>
                <w:bCs/>
                <w:sz w:val="24"/>
                <w:szCs w:val="24"/>
              </w:rPr>
              <w:t>2/68</w:t>
            </w:r>
          </w:p>
        </w:tc>
        <w:tc>
          <w:tcPr>
            <w:tcW w:w="105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973F1">
            <w:pPr>
              <w:rPr>
                <w:rFonts w:ascii="Times New Roman" w:hAnsi="Times New Roman" w:cs="Times New Roman"/>
                <w:sz w:val="24"/>
                <w:szCs w:val="24"/>
              </w:rPr>
            </w:pPr>
            <w:r w:rsidRPr="008855AC">
              <w:rPr>
                <w:rFonts w:ascii="Times New Roman" w:hAnsi="Times New Roman" w:cs="Times New Roman"/>
                <w:sz w:val="24"/>
                <w:szCs w:val="24"/>
              </w:rPr>
              <w:t>2/68</w:t>
            </w:r>
          </w:p>
        </w:tc>
        <w:tc>
          <w:tcPr>
            <w:tcW w:w="1164"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973F1">
            <w:pPr>
              <w:rPr>
                <w:rFonts w:ascii="Times New Roman" w:hAnsi="Times New Roman" w:cs="Times New Roman"/>
                <w:sz w:val="24"/>
                <w:szCs w:val="24"/>
              </w:rPr>
            </w:pPr>
            <w:r w:rsidRPr="008855AC">
              <w:rPr>
                <w:rFonts w:ascii="Times New Roman" w:hAnsi="Times New Roman" w:cs="Times New Roman"/>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973F1">
            <w:pPr>
              <w:rPr>
                <w:rFonts w:ascii="Times New Roman" w:hAnsi="Times New Roman" w:cs="Times New Roman"/>
                <w:sz w:val="24"/>
                <w:szCs w:val="24"/>
              </w:rPr>
            </w:pPr>
            <w:r w:rsidRPr="008855AC">
              <w:rPr>
                <w:rFonts w:ascii="Times New Roman" w:hAnsi="Times New Roman" w:cs="Times New Roman"/>
                <w:sz w:val="24"/>
                <w:szCs w:val="24"/>
              </w:rPr>
              <w:t>2/68</w:t>
            </w:r>
          </w:p>
        </w:tc>
        <w:tc>
          <w:tcPr>
            <w:tcW w:w="968"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2/68</w:t>
            </w:r>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10</w:t>
            </w:r>
            <w:r w:rsidR="008855AC">
              <w:rPr>
                <w:rFonts w:ascii="Times New Roman" w:hAnsi="Times New Roman" w:cs="Times New Roman"/>
                <w:sz w:val="24"/>
                <w:szCs w:val="24"/>
              </w:rPr>
              <w:t>/340</w:t>
            </w:r>
          </w:p>
        </w:tc>
      </w:tr>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A83" w:rsidRPr="001D793D" w:rsidRDefault="001D793D" w:rsidP="00D56BDB">
            <w:pPr>
              <w:rPr>
                <w:rFonts w:ascii="Times New Roman" w:hAnsi="Times New Roman" w:cs="Times New Roman"/>
                <w:i/>
                <w:sz w:val="24"/>
                <w:szCs w:val="24"/>
              </w:rPr>
            </w:pPr>
            <w:r w:rsidRPr="001D793D">
              <w:rPr>
                <w:rFonts w:ascii="Times New Roman" w:hAnsi="Times New Roman" w:cs="Times New Roman"/>
                <w:i/>
                <w:sz w:val="24"/>
                <w:szCs w:val="24"/>
              </w:rPr>
              <w:t>«Информатика»</w:t>
            </w:r>
          </w:p>
          <w:p w:rsidR="0071236B" w:rsidRPr="008855AC" w:rsidRDefault="0071236B" w:rsidP="00D56BDB">
            <w:pPr>
              <w:rPr>
                <w:rFonts w:ascii="Times New Roman" w:hAnsi="Times New Roman" w:cs="Times New Roman"/>
                <w:sz w:val="24"/>
                <w:szCs w:val="24"/>
              </w:rPr>
            </w:pPr>
            <w:r w:rsidRPr="001D793D">
              <w:rPr>
                <w:rFonts w:ascii="Times New Roman" w:hAnsi="Times New Roman" w:cs="Times New Roman"/>
                <w:i/>
                <w:sz w:val="24"/>
                <w:szCs w:val="24"/>
              </w:rPr>
              <w:t xml:space="preserve"> «</w:t>
            </w:r>
            <w:r w:rsidR="00D56BDB" w:rsidRPr="001D793D">
              <w:rPr>
                <w:rFonts w:ascii="Times New Roman" w:hAnsi="Times New Roman" w:cs="Times New Roman"/>
                <w:i/>
                <w:sz w:val="24"/>
                <w:szCs w:val="24"/>
              </w:rPr>
              <w:t>Лекарственные растения</w:t>
            </w:r>
            <w:r w:rsidRPr="001D793D">
              <w:rPr>
                <w:rFonts w:ascii="Times New Roman" w:hAnsi="Times New Roman" w:cs="Times New Roman"/>
                <w:i/>
                <w:sz w:val="24"/>
                <w:szCs w:val="24"/>
              </w:rPr>
              <w:t>»</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1236B" w:rsidRDefault="00FC1A83" w:rsidP="00A264E6">
            <w:pPr>
              <w:jc w:val="center"/>
              <w:rPr>
                <w:rFonts w:ascii="Times New Roman" w:hAnsi="Times New Roman" w:cs="Times New Roman"/>
                <w:bCs/>
                <w:sz w:val="24"/>
                <w:szCs w:val="24"/>
              </w:rPr>
            </w:pPr>
            <w:r>
              <w:rPr>
                <w:rFonts w:ascii="Times New Roman" w:hAnsi="Times New Roman" w:cs="Times New Roman"/>
                <w:bCs/>
                <w:sz w:val="24"/>
                <w:szCs w:val="24"/>
              </w:rPr>
              <w:t>1</w:t>
            </w:r>
          </w:p>
          <w:p w:rsidR="00FC1A83" w:rsidRPr="008855AC" w:rsidRDefault="00FC1A83" w:rsidP="00A264E6">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71236B" w:rsidRDefault="00FC1A83" w:rsidP="00A264E6">
            <w:pPr>
              <w:rPr>
                <w:rFonts w:ascii="Times New Roman" w:hAnsi="Times New Roman" w:cs="Times New Roman"/>
                <w:sz w:val="24"/>
                <w:szCs w:val="24"/>
              </w:rPr>
            </w:pPr>
            <w:r>
              <w:rPr>
                <w:rFonts w:ascii="Times New Roman" w:hAnsi="Times New Roman" w:cs="Times New Roman"/>
                <w:sz w:val="24"/>
                <w:szCs w:val="24"/>
              </w:rPr>
              <w:t>1</w:t>
            </w:r>
          </w:p>
          <w:p w:rsidR="00FC1A83" w:rsidRPr="008855AC" w:rsidRDefault="00FC1A83" w:rsidP="00A264E6">
            <w:pPr>
              <w:rPr>
                <w:rFonts w:ascii="Times New Roman" w:hAnsi="Times New Roman" w:cs="Times New Roman"/>
                <w:sz w:val="24"/>
                <w:szCs w:val="24"/>
              </w:rPr>
            </w:pPr>
            <w:r>
              <w:rPr>
                <w:rFonts w:ascii="Times New Roman" w:hAnsi="Times New Roman" w:cs="Times New Roman"/>
                <w:sz w:val="24"/>
                <w:szCs w:val="24"/>
              </w:rPr>
              <w:t>1</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1236B" w:rsidRDefault="00FC1A83" w:rsidP="00A264E6">
            <w:pPr>
              <w:rPr>
                <w:rFonts w:ascii="Times New Roman" w:hAnsi="Times New Roman" w:cs="Times New Roman"/>
                <w:sz w:val="24"/>
                <w:szCs w:val="24"/>
              </w:rPr>
            </w:pPr>
            <w:r>
              <w:rPr>
                <w:rFonts w:ascii="Times New Roman" w:hAnsi="Times New Roman" w:cs="Times New Roman"/>
                <w:sz w:val="24"/>
                <w:szCs w:val="24"/>
              </w:rPr>
              <w:t>1</w:t>
            </w:r>
          </w:p>
          <w:p w:rsidR="00FC1A83" w:rsidRPr="008855AC" w:rsidRDefault="00FC1A83" w:rsidP="00A264E6">
            <w:pPr>
              <w:rPr>
                <w:rFonts w:ascii="Times New Roman" w:hAnsi="Times New Roman" w:cs="Times New Roman"/>
                <w:sz w:val="24"/>
                <w:szCs w:val="24"/>
              </w:rPr>
            </w:pPr>
            <w:r>
              <w:rPr>
                <w:rFonts w:ascii="Times New Roman" w:hAnsi="Times New Roman" w:cs="Times New Roman"/>
                <w:sz w:val="24"/>
                <w:szCs w:val="24"/>
              </w:rPr>
              <w:t>1</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1236B" w:rsidRDefault="00FC1A83" w:rsidP="00A264E6">
            <w:pPr>
              <w:rPr>
                <w:rFonts w:ascii="Times New Roman" w:hAnsi="Times New Roman" w:cs="Times New Roman"/>
                <w:sz w:val="24"/>
                <w:szCs w:val="24"/>
              </w:rPr>
            </w:pPr>
            <w:r>
              <w:rPr>
                <w:rFonts w:ascii="Times New Roman" w:hAnsi="Times New Roman" w:cs="Times New Roman"/>
                <w:sz w:val="24"/>
                <w:szCs w:val="24"/>
              </w:rPr>
              <w:t>1</w:t>
            </w:r>
          </w:p>
          <w:p w:rsidR="00FC1A83" w:rsidRPr="008855AC" w:rsidRDefault="00FC1A83" w:rsidP="00A264E6">
            <w:pPr>
              <w:rPr>
                <w:rFonts w:ascii="Times New Roman" w:hAnsi="Times New Roman" w:cs="Times New Roman"/>
                <w:sz w:val="24"/>
                <w:szCs w:val="24"/>
              </w:rPr>
            </w:pPr>
            <w:r>
              <w:rPr>
                <w:rFonts w:ascii="Times New Roman" w:hAnsi="Times New Roman" w:cs="Times New Roman"/>
                <w:sz w:val="24"/>
                <w:szCs w:val="24"/>
              </w:rPr>
              <w:t>1</w:t>
            </w:r>
          </w:p>
        </w:tc>
        <w:tc>
          <w:tcPr>
            <w:tcW w:w="968" w:type="dxa"/>
            <w:tcBorders>
              <w:top w:val="single" w:sz="4" w:space="0" w:color="auto"/>
              <w:left w:val="single" w:sz="4" w:space="0" w:color="auto"/>
              <w:bottom w:val="single" w:sz="4" w:space="0" w:color="auto"/>
              <w:right w:val="single" w:sz="4" w:space="0" w:color="auto"/>
            </w:tcBorders>
          </w:tcPr>
          <w:p w:rsidR="0071236B" w:rsidRDefault="00FC1A83" w:rsidP="00A264E6">
            <w:pPr>
              <w:jc w:val="center"/>
              <w:rPr>
                <w:rFonts w:ascii="Times New Roman" w:hAnsi="Times New Roman" w:cs="Times New Roman"/>
                <w:sz w:val="24"/>
                <w:szCs w:val="24"/>
              </w:rPr>
            </w:pPr>
            <w:r>
              <w:rPr>
                <w:rFonts w:ascii="Times New Roman" w:hAnsi="Times New Roman" w:cs="Times New Roman"/>
                <w:sz w:val="24"/>
                <w:szCs w:val="24"/>
              </w:rPr>
              <w:t>1</w:t>
            </w:r>
          </w:p>
          <w:p w:rsidR="00FC1A83" w:rsidRPr="008855AC" w:rsidRDefault="00FC1A83" w:rsidP="00A264E6">
            <w:pPr>
              <w:jc w:val="center"/>
              <w:rPr>
                <w:rFonts w:ascii="Times New Roman" w:hAnsi="Times New Roman" w:cs="Times New Roman"/>
                <w:sz w:val="24"/>
                <w:szCs w:val="24"/>
              </w:rPr>
            </w:pPr>
            <w:r>
              <w:rPr>
                <w:rFonts w:ascii="Times New Roman" w:hAnsi="Times New Roman" w:cs="Times New Roman"/>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1236B" w:rsidRDefault="00FC1A83" w:rsidP="00A264E6">
            <w:pPr>
              <w:jc w:val="center"/>
              <w:rPr>
                <w:rFonts w:ascii="Times New Roman" w:hAnsi="Times New Roman" w:cs="Times New Roman"/>
                <w:sz w:val="24"/>
                <w:szCs w:val="24"/>
              </w:rPr>
            </w:pPr>
            <w:r>
              <w:rPr>
                <w:rFonts w:ascii="Times New Roman" w:hAnsi="Times New Roman" w:cs="Times New Roman"/>
                <w:sz w:val="24"/>
                <w:szCs w:val="24"/>
              </w:rPr>
              <w:t>5/170</w:t>
            </w:r>
          </w:p>
          <w:p w:rsidR="00FC1A83" w:rsidRPr="008855AC" w:rsidRDefault="00FC1A83" w:rsidP="00A264E6">
            <w:pPr>
              <w:jc w:val="center"/>
              <w:rPr>
                <w:rFonts w:ascii="Times New Roman" w:hAnsi="Times New Roman" w:cs="Times New Roman"/>
                <w:sz w:val="24"/>
                <w:szCs w:val="24"/>
              </w:rPr>
            </w:pPr>
            <w:r>
              <w:rPr>
                <w:rFonts w:ascii="Times New Roman" w:hAnsi="Times New Roman" w:cs="Times New Roman"/>
                <w:sz w:val="24"/>
                <w:szCs w:val="24"/>
              </w:rPr>
              <w:t>5/170</w:t>
            </w:r>
          </w:p>
        </w:tc>
      </w:tr>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1236B" w:rsidRPr="008855AC" w:rsidRDefault="0071236B" w:rsidP="00A264E6">
            <w:pPr>
              <w:rPr>
                <w:rFonts w:ascii="Times New Roman" w:hAnsi="Times New Roman" w:cs="Times New Roman"/>
                <w:sz w:val="24"/>
                <w:szCs w:val="24"/>
              </w:rPr>
            </w:pPr>
            <w:proofErr w:type="spellStart"/>
            <w:r w:rsidRPr="008855AC">
              <w:rPr>
                <w:rFonts w:ascii="Times New Roman" w:hAnsi="Times New Roman" w:cs="Times New Roman"/>
                <w:sz w:val="24"/>
                <w:szCs w:val="24"/>
              </w:rPr>
              <w:t>Общеинтеллектуальное</w:t>
            </w:r>
            <w:proofErr w:type="spellEnd"/>
            <w:r w:rsidRPr="008855AC">
              <w:rPr>
                <w:rFonts w:ascii="Times New Roman" w:hAnsi="Times New Roman" w:cs="Times New Roman"/>
                <w:sz w:val="24"/>
                <w:szCs w:val="24"/>
              </w:rPr>
              <w:t xml:space="preserve"> направление, в том числе:</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0F4BFD" w:rsidP="00A264E6">
            <w:pPr>
              <w:jc w:val="center"/>
              <w:rPr>
                <w:rFonts w:ascii="Times New Roman" w:hAnsi="Times New Roman" w:cs="Times New Roman"/>
                <w:sz w:val="24"/>
                <w:szCs w:val="24"/>
              </w:rPr>
            </w:pPr>
            <w:r w:rsidRPr="008855AC">
              <w:rPr>
                <w:rFonts w:ascii="Times New Roman" w:hAnsi="Times New Roman" w:cs="Times New Roman"/>
                <w:bCs/>
                <w:sz w:val="24"/>
                <w:szCs w:val="24"/>
              </w:rPr>
              <w:t>3/102</w:t>
            </w:r>
          </w:p>
        </w:tc>
        <w:tc>
          <w:tcPr>
            <w:tcW w:w="105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3</w:t>
            </w:r>
            <w:r w:rsidR="000F4BFD" w:rsidRPr="008855AC">
              <w:rPr>
                <w:rFonts w:ascii="Times New Roman" w:hAnsi="Times New Roman" w:cs="Times New Roman"/>
                <w:sz w:val="24"/>
                <w:szCs w:val="24"/>
              </w:rPr>
              <w:t>/102</w:t>
            </w:r>
          </w:p>
        </w:tc>
        <w:tc>
          <w:tcPr>
            <w:tcW w:w="1164"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3</w:t>
            </w:r>
            <w:r w:rsidR="000F4BFD" w:rsidRPr="008855AC">
              <w:rPr>
                <w:rFonts w:ascii="Times New Roman" w:hAnsi="Times New Roman" w:cs="Times New Roman"/>
                <w:sz w:val="24"/>
                <w:szCs w:val="24"/>
              </w:rPr>
              <w:t>/102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71236B" w:rsidP="00A264E6">
            <w:pPr>
              <w:jc w:val="center"/>
              <w:rPr>
                <w:rFonts w:ascii="Times New Roman" w:hAnsi="Times New Roman" w:cs="Times New Roman"/>
                <w:sz w:val="24"/>
                <w:szCs w:val="24"/>
              </w:rPr>
            </w:pPr>
            <w:r w:rsidRPr="008855AC">
              <w:rPr>
                <w:rFonts w:ascii="Times New Roman" w:hAnsi="Times New Roman" w:cs="Times New Roman"/>
                <w:sz w:val="24"/>
                <w:szCs w:val="24"/>
              </w:rPr>
              <w:t>3</w:t>
            </w:r>
            <w:r w:rsidR="000F4BFD" w:rsidRPr="008855AC">
              <w:rPr>
                <w:rFonts w:ascii="Times New Roman" w:hAnsi="Times New Roman" w:cs="Times New Roman"/>
                <w:sz w:val="24"/>
                <w:szCs w:val="24"/>
              </w:rPr>
              <w:t>/102</w:t>
            </w:r>
          </w:p>
        </w:tc>
        <w:tc>
          <w:tcPr>
            <w:tcW w:w="968"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0F4BFD" w:rsidP="00A264E6">
            <w:pPr>
              <w:jc w:val="center"/>
              <w:rPr>
                <w:rFonts w:ascii="Times New Roman" w:hAnsi="Times New Roman" w:cs="Times New Roman"/>
                <w:sz w:val="24"/>
                <w:szCs w:val="24"/>
              </w:rPr>
            </w:pPr>
            <w:r w:rsidRPr="008855AC">
              <w:rPr>
                <w:rFonts w:ascii="Times New Roman" w:hAnsi="Times New Roman" w:cs="Times New Roman"/>
                <w:sz w:val="24"/>
                <w:szCs w:val="24"/>
              </w:rPr>
              <w:t>3/102</w:t>
            </w:r>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71236B" w:rsidRPr="008855AC" w:rsidRDefault="000F4BFD" w:rsidP="00A264E6">
            <w:pPr>
              <w:jc w:val="center"/>
              <w:rPr>
                <w:rFonts w:ascii="Times New Roman" w:hAnsi="Times New Roman" w:cs="Times New Roman"/>
                <w:sz w:val="24"/>
                <w:szCs w:val="24"/>
              </w:rPr>
            </w:pPr>
            <w:r w:rsidRPr="008855AC">
              <w:rPr>
                <w:rFonts w:ascii="Times New Roman" w:hAnsi="Times New Roman" w:cs="Times New Roman"/>
                <w:sz w:val="24"/>
                <w:szCs w:val="24"/>
              </w:rPr>
              <w:t>15</w:t>
            </w:r>
            <w:r w:rsidR="008855AC">
              <w:rPr>
                <w:rFonts w:ascii="Times New Roman" w:hAnsi="Times New Roman" w:cs="Times New Roman"/>
                <w:sz w:val="24"/>
                <w:szCs w:val="24"/>
              </w:rPr>
              <w:t>/510</w:t>
            </w:r>
          </w:p>
        </w:tc>
      </w:tr>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236B" w:rsidRPr="008855AC" w:rsidRDefault="00AF18D0" w:rsidP="00A264E6">
            <w:pPr>
              <w:jc w:val="right"/>
              <w:rPr>
                <w:rFonts w:ascii="Times New Roman" w:hAnsi="Times New Roman" w:cs="Times New Roman"/>
                <w:i/>
                <w:sz w:val="24"/>
                <w:szCs w:val="24"/>
              </w:rPr>
            </w:pPr>
            <w:r>
              <w:rPr>
                <w:rFonts w:ascii="Times New Roman" w:hAnsi="Times New Roman" w:cs="Times New Roman"/>
                <w:i/>
                <w:sz w:val="24"/>
                <w:szCs w:val="24"/>
              </w:rPr>
              <w:t>«Подготовка к ОГЭ по русскому языку»</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1D793D" w:rsidP="00A264E6">
            <w:pPr>
              <w:jc w:val="center"/>
              <w:rPr>
                <w:rFonts w:ascii="Times New Roman" w:hAnsi="Times New Roman" w:cs="Times New Roman"/>
                <w:i/>
                <w:sz w:val="24"/>
                <w:szCs w:val="24"/>
              </w:rPr>
            </w:pPr>
            <w:r>
              <w:rPr>
                <w:rFonts w:ascii="Times New Roman" w:hAnsi="Times New Roman" w:cs="Times New Roman"/>
                <w:i/>
                <w:sz w:val="24"/>
                <w:szCs w:val="24"/>
              </w:rPr>
              <w:t>2/68</w:t>
            </w:r>
          </w:p>
        </w:tc>
      </w:tr>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236B" w:rsidRPr="008855AC" w:rsidRDefault="00CD04B4" w:rsidP="0071236B">
            <w:pPr>
              <w:jc w:val="center"/>
              <w:rPr>
                <w:rFonts w:ascii="Times New Roman" w:hAnsi="Times New Roman" w:cs="Times New Roman"/>
                <w:i/>
                <w:sz w:val="24"/>
                <w:szCs w:val="24"/>
              </w:rPr>
            </w:pPr>
            <w:r w:rsidRPr="008855AC">
              <w:rPr>
                <w:rFonts w:ascii="Times New Roman" w:hAnsi="Times New Roman" w:cs="Times New Roman"/>
                <w:i/>
                <w:sz w:val="24"/>
                <w:szCs w:val="24"/>
              </w:rPr>
              <w:t>«Подготовка к ОГЭ по математике»</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1D793D" w:rsidP="00A264E6">
            <w:pPr>
              <w:jc w:val="center"/>
              <w:rPr>
                <w:rFonts w:ascii="Times New Roman" w:hAnsi="Times New Roman" w:cs="Times New Roman"/>
                <w:i/>
                <w:sz w:val="24"/>
                <w:szCs w:val="24"/>
              </w:rPr>
            </w:pPr>
            <w:r>
              <w:rPr>
                <w:rFonts w:ascii="Times New Roman" w:hAnsi="Times New Roman" w:cs="Times New Roman"/>
                <w:i/>
                <w:sz w:val="24"/>
                <w:szCs w:val="24"/>
              </w:rPr>
              <w:t>2/68</w:t>
            </w:r>
          </w:p>
        </w:tc>
      </w:tr>
      <w:tr w:rsidR="0071236B"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236B" w:rsidRPr="008855AC" w:rsidRDefault="0071236B" w:rsidP="00A264E6">
            <w:pPr>
              <w:jc w:val="right"/>
              <w:rPr>
                <w:rFonts w:ascii="Times New Roman" w:hAnsi="Times New Roman" w:cs="Times New Roman"/>
                <w:i/>
                <w:sz w:val="24"/>
                <w:szCs w:val="24"/>
              </w:rPr>
            </w:pPr>
            <w:r w:rsidRPr="008855AC">
              <w:rPr>
                <w:rFonts w:ascii="Times New Roman" w:hAnsi="Times New Roman" w:cs="Times New Roman"/>
                <w:i/>
                <w:sz w:val="24"/>
                <w:szCs w:val="24"/>
              </w:rPr>
              <w:t>Развитие речи (родной язык)</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0F4BFD"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71236B" w:rsidP="00A264E6">
            <w:pPr>
              <w:jc w:val="center"/>
              <w:rPr>
                <w:rFonts w:ascii="Times New Roman" w:hAnsi="Times New Roman" w:cs="Times New Roman"/>
                <w:i/>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71236B" w:rsidRPr="008855AC" w:rsidRDefault="000F4BFD" w:rsidP="00A264E6">
            <w:pPr>
              <w:jc w:val="center"/>
              <w:rPr>
                <w:rFonts w:ascii="Times New Roman" w:hAnsi="Times New Roman" w:cs="Times New Roman"/>
                <w:i/>
                <w:sz w:val="24"/>
                <w:szCs w:val="24"/>
              </w:rPr>
            </w:pPr>
            <w:r w:rsidRPr="008855AC">
              <w:rPr>
                <w:rFonts w:ascii="Times New Roman" w:hAnsi="Times New Roman" w:cs="Times New Roman"/>
                <w:i/>
                <w:sz w:val="24"/>
                <w:szCs w:val="24"/>
              </w:rPr>
              <w:t>5</w:t>
            </w:r>
            <w:r w:rsidR="008855AC">
              <w:rPr>
                <w:rFonts w:ascii="Times New Roman" w:hAnsi="Times New Roman" w:cs="Times New Roman"/>
                <w:i/>
                <w:sz w:val="24"/>
                <w:szCs w:val="24"/>
              </w:rPr>
              <w:t>/170</w:t>
            </w:r>
          </w:p>
        </w:tc>
      </w:tr>
      <w:tr w:rsidR="001D793D"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D793D" w:rsidRPr="008855AC" w:rsidRDefault="001D793D" w:rsidP="00A264E6">
            <w:pPr>
              <w:jc w:val="right"/>
              <w:rPr>
                <w:rFonts w:ascii="Times New Roman" w:hAnsi="Times New Roman" w:cs="Times New Roman"/>
                <w:i/>
                <w:sz w:val="24"/>
                <w:szCs w:val="24"/>
              </w:rPr>
            </w:pPr>
            <w:r>
              <w:rPr>
                <w:rFonts w:ascii="Times New Roman" w:hAnsi="Times New Roman" w:cs="Times New Roman"/>
                <w:i/>
                <w:sz w:val="24"/>
                <w:szCs w:val="24"/>
              </w:rPr>
              <w:t>«Ментальная арифметика»</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rPr>
                <w:rFonts w:ascii="Times New Roman" w:hAnsi="Times New Roman" w:cs="Times New Roman"/>
                <w:bCs/>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jc w:val="center"/>
              <w:rPr>
                <w:rFonts w:ascii="Times New Roman" w:hAnsi="Times New Roman" w:cs="Times New Roman"/>
                <w:bCs/>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jc w:val="center"/>
              <w:rPr>
                <w:rFonts w:ascii="Times New Roman" w:hAnsi="Times New Roman" w:cs="Times New Roman"/>
                <w:i/>
                <w:sz w:val="24"/>
                <w:szCs w:val="24"/>
              </w:rPr>
            </w:pPr>
            <w:r>
              <w:rPr>
                <w:rFonts w:ascii="Times New Roman" w:hAnsi="Times New Roman" w:cs="Times New Roman"/>
                <w:i/>
                <w:sz w:val="24"/>
                <w:szCs w:val="24"/>
              </w:rPr>
              <w:t>3/102</w:t>
            </w:r>
          </w:p>
        </w:tc>
      </w:tr>
      <w:tr w:rsidR="001D793D"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D793D" w:rsidRPr="008855AC" w:rsidRDefault="001D793D" w:rsidP="00A264E6">
            <w:pPr>
              <w:jc w:val="right"/>
              <w:rPr>
                <w:rFonts w:ascii="Times New Roman" w:hAnsi="Times New Roman" w:cs="Times New Roman"/>
                <w:i/>
                <w:sz w:val="24"/>
                <w:szCs w:val="24"/>
              </w:rPr>
            </w:pPr>
            <w:r>
              <w:rPr>
                <w:rFonts w:ascii="Times New Roman" w:hAnsi="Times New Roman" w:cs="Times New Roman"/>
                <w:i/>
                <w:sz w:val="24"/>
                <w:szCs w:val="24"/>
              </w:rPr>
              <w:t>«Занимательная грамматика»</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rPr>
                <w:rFonts w:ascii="Times New Roman" w:hAnsi="Times New Roman" w:cs="Times New Roman"/>
                <w:bCs/>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jc w:val="center"/>
              <w:rPr>
                <w:rFonts w:ascii="Times New Roman" w:hAnsi="Times New Roman" w:cs="Times New Roman"/>
                <w:bCs/>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jc w:val="center"/>
              <w:rPr>
                <w:rFonts w:ascii="Times New Roman" w:hAnsi="Times New Roman" w:cs="Times New Roman"/>
                <w:i/>
                <w:sz w:val="24"/>
                <w:szCs w:val="24"/>
              </w:rPr>
            </w:pPr>
            <w:r>
              <w:rPr>
                <w:rFonts w:ascii="Times New Roman" w:hAnsi="Times New Roman" w:cs="Times New Roman"/>
                <w:i/>
                <w:sz w:val="24"/>
                <w:szCs w:val="24"/>
              </w:rPr>
              <w:t>2/68</w:t>
            </w:r>
          </w:p>
        </w:tc>
      </w:tr>
      <w:tr w:rsidR="001D793D"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D793D" w:rsidRDefault="001D793D" w:rsidP="00A264E6">
            <w:pPr>
              <w:jc w:val="right"/>
              <w:rPr>
                <w:rFonts w:ascii="Times New Roman" w:hAnsi="Times New Roman" w:cs="Times New Roman"/>
                <w:i/>
                <w:sz w:val="24"/>
                <w:szCs w:val="24"/>
              </w:rPr>
            </w:pPr>
            <w:r>
              <w:rPr>
                <w:rFonts w:ascii="Times New Roman" w:hAnsi="Times New Roman" w:cs="Times New Roman"/>
                <w:i/>
                <w:sz w:val="24"/>
                <w:szCs w:val="24"/>
              </w:rPr>
              <w:t>«Развитие речи русского языка»</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bCs/>
                <w:sz w:val="24"/>
                <w:szCs w:val="24"/>
              </w:rPr>
            </w:pPr>
          </w:p>
        </w:tc>
        <w:tc>
          <w:tcPr>
            <w:tcW w:w="1164"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3453E7">
            <w:pP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rPr>
                <w:rFonts w:ascii="Times New Roman" w:hAnsi="Times New Roman" w:cs="Times New Roman"/>
                <w:bCs/>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jc w:val="center"/>
              <w:rPr>
                <w:rFonts w:ascii="Times New Roman" w:hAnsi="Times New Roman" w:cs="Times New Roman"/>
                <w:bCs/>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1D793D" w:rsidRPr="008855AC" w:rsidRDefault="001D793D" w:rsidP="00A264E6">
            <w:pPr>
              <w:jc w:val="center"/>
              <w:rPr>
                <w:rFonts w:ascii="Times New Roman" w:hAnsi="Times New Roman" w:cs="Times New Roman"/>
                <w:i/>
                <w:sz w:val="24"/>
                <w:szCs w:val="24"/>
              </w:rPr>
            </w:pPr>
            <w:r>
              <w:rPr>
                <w:rFonts w:ascii="Times New Roman" w:hAnsi="Times New Roman" w:cs="Times New Roman"/>
                <w:i/>
                <w:sz w:val="24"/>
                <w:szCs w:val="24"/>
              </w:rPr>
              <w:t>1/34</w:t>
            </w:r>
          </w:p>
        </w:tc>
      </w:tr>
      <w:tr w:rsidR="001D793D"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1D793D" w:rsidRPr="008855AC" w:rsidRDefault="001D793D" w:rsidP="00A264E6">
            <w:pPr>
              <w:rPr>
                <w:rFonts w:ascii="Times New Roman" w:hAnsi="Times New Roman" w:cs="Times New Roman"/>
                <w:sz w:val="24"/>
                <w:szCs w:val="24"/>
              </w:rPr>
            </w:pPr>
            <w:r w:rsidRPr="008855AC">
              <w:rPr>
                <w:rFonts w:ascii="Times New Roman" w:hAnsi="Times New Roman" w:cs="Times New Roman"/>
                <w:sz w:val="24"/>
                <w:szCs w:val="24"/>
              </w:rPr>
              <w:t>Общекультурное направление</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D793D" w:rsidRPr="008855AC" w:rsidRDefault="001D793D" w:rsidP="00A264E6">
            <w:pPr>
              <w:jc w:val="center"/>
              <w:rPr>
                <w:rFonts w:ascii="Times New Roman" w:hAnsi="Times New Roman" w:cs="Times New Roman"/>
                <w:sz w:val="24"/>
                <w:szCs w:val="24"/>
              </w:rPr>
            </w:pPr>
            <w:r w:rsidRPr="008855AC">
              <w:rPr>
                <w:rFonts w:ascii="Times New Roman" w:hAnsi="Times New Roman" w:cs="Times New Roman"/>
                <w:bCs/>
                <w:sz w:val="24"/>
                <w:szCs w:val="24"/>
              </w:rPr>
              <w:t>2/68</w:t>
            </w:r>
          </w:p>
        </w:tc>
        <w:tc>
          <w:tcPr>
            <w:tcW w:w="1053" w:type="dxa"/>
            <w:tcBorders>
              <w:top w:val="single" w:sz="4" w:space="0" w:color="auto"/>
              <w:left w:val="single" w:sz="4" w:space="0" w:color="auto"/>
              <w:bottom w:val="single" w:sz="4" w:space="0" w:color="auto"/>
              <w:right w:val="single" w:sz="4" w:space="0" w:color="auto"/>
            </w:tcBorders>
            <w:shd w:val="clear" w:color="auto" w:fill="D9D9D9"/>
          </w:tcPr>
          <w:p w:rsidR="001D793D" w:rsidRPr="008855AC" w:rsidRDefault="001D793D" w:rsidP="00A264E6">
            <w:pPr>
              <w:rPr>
                <w:rFonts w:ascii="Times New Roman" w:hAnsi="Times New Roman" w:cs="Times New Roman"/>
                <w:sz w:val="24"/>
                <w:szCs w:val="24"/>
              </w:rPr>
            </w:pPr>
            <w:r w:rsidRPr="008855AC">
              <w:rPr>
                <w:rFonts w:ascii="Times New Roman" w:hAnsi="Times New Roman" w:cs="Times New Roman"/>
                <w:sz w:val="24"/>
                <w:szCs w:val="24"/>
              </w:rPr>
              <w:t>2/68</w:t>
            </w:r>
          </w:p>
        </w:tc>
        <w:tc>
          <w:tcPr>
            <w:tcW w:w="1164" w:type="dxa"/>
            <w:tcBorders>
              <w:top w:val="single" w:sz="4" w:space="0" w:color="auto"/>
              <w:left w:val="single" w:sz="4" w:space="0" w:color="auto"/>
              <w:bottom w:val="single" w:sz="4" w:space="0" w:color="auto"/>
              <w:right w:val="single" w:sz="4" w:space="0" w:color="auto"/>
            </w:tcBorders>
            <w:shd w:val="clear" w:color="auto" w:fill="D9D9D9"/>
          </w:tcPr>
          <w:p w:rsidR="001D793D" w:rsidRPr="008855AC" w:rsidRDefault="001D793D" w:rsidP="00A264E6">
            <w:pPr>
              <w:rPr>
                <w:rFonts w:ascii="Times New Roman" w:hAnsi="Times New Roman" w:cs="Times New Roman"/>
                <w:sz w:val="24"/>
                <w:szCs w:val="24"/>
              </w:rPr>
            </w:pPr>
            <w:r w:rsidRPr="008855AC">
              <w:rPr>
                <w:rFonts w:ascii="Times New Roman" w:hAnsi="Times New Roman" w:cs="Times New Roman"/>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D793D" w:rsidRPr="008855AC" w:rsidRDefault="001D793D" w:rsidP="00A264E6">
            <w:pPr>
              <w:rPr>
                <w:rFonts w:ascii="Times New Roman" w:hAnsi="Times New Roman" w:cs="Times New Roman"/>
                <w:sz w:val="24"/>
                <w:szCs w:val="24"/>
              </w:rPr>
            </w:pPr>
            <w:r w:rsidRPr="008855AC">
              <w:rPr>
                <w:rFonts w:ascii="Times New Roman" w:hAnsi="Times New Roman" w:cs="Times New Roman"/>
                <w:sz w:val="24"/>
                <w:szCs w:val="24"/>
              </w:rPr>
              <w:t>2/68</w:t>
            </w:r>
          </w:p>
        </w:tc>
        <w:tc>
          <w:tcPr>
            <w:tcW w:w="968" w:type="dxa"/>
            <w:tcBorders>
              <w:top w:val="single" w:sz="4" w:space="0" w:color="auto"/>
              <w:left w:val="single" w:sz="4" w:space="0" w:color="auto"/>
              <w:bottom w:val="single" w:sz="4" w:space="0" w:color="auto"/>
              <w:right w:val="single" w:sz="4" w:space="0" w:color="auto"/>
            </w:tcBorders>
            <w:shd w:val="clear" w:color="auto" w:fill="D9D9D9"/>
          </w:tcPr>
          <w:p w:rsidR="001D793D" w:rsidRPr="008855AC" w:rsidRDefault="001D793D" w:rsidP="00A264E6">
            <w:pPr>
              <w:jc w:val="center"/>
              <w:rPr>
                <w:rFonts w:ascii="Times New Roman" w:hAnsi="Times New Roman" w:cs="Times New Roman"/>
                <w:sz w:val="24"/>
                <w:szCs w:val="24"/>
              </w:rPr>
            </w:pPr>
            <w:r w:rsidRPr="008855AC">
              <w:rPr>
                <w:rFonts w:ascii="Times New Roman" w:hAnsi="Times New Roman" w:cs="Times New Roman"/>
                <w:sz w:val="24"/>
                <w:szCs w:val="24"/>
              </w:rPr>
              <w:t>2/68</w:t>
            </w:r>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1D793D" w:rsidRPr="008855AC" w:rsidRDefault="001D793D" w:rsidP="00A264E6">
            <w:pPr>
              <w:jc w:val="center"/>
              <w:rPr>
                <w:rFonts w:ascii="Times New Roman" w:hAnsi="Times New Roman" w:cs="Times New Roman"/>
                <w:sz w:val="24"/>
                <w:szCs w:val="24"/>
              </w:rPr>
            </w:pPr>
            <w:r w:rsidRPr="008855AC">
              <w:rPr>
                <w:rFonts w:ascii="Times New Roman" w:hAnsi="Times New Roman" w:cs="Times New Roman"/>
                <w:sz w:val="24"/>
                <w:szCs w:val="24"/>
              </w:rPr>
              <w:t>10</w:t>
            </w:r>
            <w:r>
              <w:rPr>
                <w:rFonts w:ascii="Times New Roman" w:hAnsi="Times New Roman" w:cs="Times New Roman"/>
                <w:sz w:val="24"/>
                <w:szCs w:val="24"/>
              </w:rPr>
              <w:t>/340</w:t>
            </w:r>
          </w:p>
        </w:tc>
      </w:tr>
      <w:tr w:rsidR="001D793D"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93D" w:rsidRPr="008855AC" w:rsidRDefault="001D793D" w:rsidP="00A264E6">
            <w:pPr>
              <w:rPr>
                <w:rFonts w:ascii="Times New Roman" w:hAnsi="Times New Roman" w:cs="Times New Roman"/>
                <w:sz w:val="24"/>
                <w:szCs w:val="24"/>
              </w:rPr>
            </w:pPr>
            <w:r w:rsidRPr="008855AC">
              <w:rPr>
                <w:rFonts w:ascii="Times New Roman" w:hAnsi="Times New Roman" w:cs="Times New Roman"/>
                <w:sz w:val="24"/>
                <w:szCs w:val="24"/>
              </w:rPr>
              <w:t>«Я – патриот»</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rsidP="00A264E6">
            <w:pPr>
              <w:jc w:val="center"/>
              <w:rPr>
                <w:rFonts w:ascii="Times New Roman" w:hAnsi="Times New Roman" w:cs="Times New Roman"/>
                <w:bCs/>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tcPr>
          <w:p w:rsidR="001D793D" w:rsidRPr="008855AC" w:rsidRDefault="001D793D" w:rsidP="00A264E6">
            <w:pPr>
              <w:jc w:val="center"/>
              <w:rPr>
                <w:rFonts w:ascii="Times New Roman" w:hAnsi="Times New Roman" w:cs="Times New Roman"/>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rsidP="00A264E6">
            <w:pPr>
              <w:jc w:val="center"/>
              <w:rPr>
                <w:rFonts w:ascii="Times New Roman" w:hAnsi="Times New Roman" w:cs="Times New Roman"/>
                <w:sz w:val="24"/>
                <w:szCs w:val="24"/>
              </w:rPr>
            </w:pPr>
            <w:r w:rsidRPr="008855AC">
              <w:rPr>
                <w:rFonts w:ascii="Times New Roman" w:hAnsi="Times New Roman" w:cs="Times New Roman"/>
                <w:sz w:val="24"/>
                <w:szCs w:val="24"/>
              </w:rPr>
              <w:t>5</w:t>
            </w:r>
            <w:r>
              <w:rPr>
                <w:rFonts w:ascii="Times New Roman" w:hAnsi="Times New Roman" w:cs="Times New Roman"/>
                <w:sz w:val="24"/>
                <w:szCs w:val="24"/>
              </w:rPr>
              <w:t>/ 170</w:t>
            </w:r>
          </w:p>
        </w:tc>
      </w:tr>
      <w:tr w:rsidR="001D793D" w:rsidRPr="00A973F1" w:rsidTr="001D793D">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793D" w:rsidRPr="008855AC" w:rsidRDefault="001D793D" w:rsidP="001D793D">
            <w:pPr>
              <w:rPr>
                <w:rFonts w:ascii="Times New Roman" w:hAnsi="Times New Roman" w:cs="Times New Roman"/>
                <w:sz w:val="24"/>
                <w:szCs w:val="24"/>
              </w:rPr>
            </w:pPr>
            <w:r w:rsidRPr="008855AC">
              <w:rPr>
                <w:rFonts w:ascii="Times New Roman" w:hAnsi="Times New Roman" w:cs="Times New Roman"/>
                <w:sz w:val="24"/>
                <w:szCs w:val="24"/>
              </w:rPr>
              <w:t>«</w:t>
            </w:r>
            <w:r>
              <w:rPr>
                <w:rFonts w:ascii="Times New Roman" w:hAnsi="Times New Roman" w:cs="Times New Roman"/>
                <w:sz w:val="24"/>
                <w:szCs w:val="24"/>
              </w:rPr>
              <w:t>Виртуальная реальность</w:t>
            </w:r>
            <w:r w:rsidRPr="008855AC">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rsidP="003453E7">
            <w:pPr>
              <w:jc w:val="center"/>
              <w:rPr>
                <w:rFonts w:ascii="Times New Roman" w:hAnsi="Times New Roman" w:cs="Times New Roman"/>
                <w:bCs/>
                <w:sz w:val="24"/>
                <w:szCs w:val="24"/>
              </w:rPr>
            </w:pPr>
            <w:r w:rsidRPr="008855AC">
              <w:rPr>
                <w:rFonts w:ascii="Times New Roman" w:hAnsi="Times New Roman" w:cs="Times New Roman"/>
                <w:bCs/>
                <w:sz w:val="24"/>
                <w:szCs w:val="24"/>
              </w:rPr>
              <w:t>1/34</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rsidP="003453E7">
            <w:pPr>
              <w:rPr>
                <w:rFonts w:ascii="Times New Roman" w:hAnsi="Times New Roman" w:cs="Times New Roman"/>
                <w:sz w:val="24"/>
                <w:szCs w:val="24"/>
              </w:rPr>
            </w:pPr>
            <w:r w:rsidRPr="008855AC">
              <w:rPr>
                <w:rFonts w:ascii="Times New Roman" w:hAnsi="Times New Roman" w:cs="Times New Roman"/>
                <w:bCs/>
                <w:sz w:val="24"/>
                <w:szCs w:val="24"/>
              </w:rPr>
              <w:t>1/34</w:t>
            </w:r>
          </w:p>
        </w:tc>
        <w:tc>
          <w:tcPr>
            <w:tcW w:w="968" w:type="dxa"/>
            <w:tcBorders>
              <w:top w:val="single" w:sz="4" w:space="0" w:color="auto"/>
              <w:left w:val="single" w:sz="4" w:space="0" w:color="auto"/>
              <w:bottom w:val="single" w:sz="4" w:space="0" w:color="auto"/>
              <w:right w:val="single" w:sz="4" w:space="0" w:color="auto"/>
            </w:tcBorders>
          </w:tcPr>
          <w:p w:rsidR="001D793D" w:rsidRPr="008855AC" w:rsidRDefault="001D793D" w:rsidP="003453E7">
            <w:pPr>
              <w:jc w:val="center"/>
              <w:rPr>
                <w:rFonts w:ascii="Times New Roman" w:hAnsi="Times New Roman" w:cs="Times New Roman"/>
                <w:sz w:val="24"/>
                <w:szCs w:val="24"/>
              </w:rPr>
            </w:pPr>
            <w:r w:rsidRPr="008855AC">
              <w:rPr>
                <w:rFonts w:ascii="Times New Roman" w:hAnsi="Times New Roman" w:cs="Times New Roman"/>
                <w:bCs/>
                <w:sz w:val="24"/>
                <w:szCs w:val="24"/>
              </w:rPr>
              <w:t>1/34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1D793D" w:rsidRPr="008855AC" w:rsidRDefault="001D793D" w:rsidP="003453E7">
            <w:pPr>
              <w:jc w:val="center"/>
              <w:rPr>
                <w:rFonts w:ascii="Times New Roman" w:hAnsi="Times New Roman" w:cs="Times New Roman"/>
                <w:sz w:val="24"/>
                <w:szCs w:val="24"/>
              </w:rPr>
            </w:pPr>
            <w:r w:rsidRPr="008855AC">
              <w:rPr>
                <w:rFonts w:ascii="Times New Roman" w:hAnsi="Times New Roman" w:cs="Times New Roman"/>
                <w:sz w:val="24"/>
                <w:szCs w:val="24"/>
              </w:rPr>
              <w:t>5</w:t>
            </w:r>
            <w:r>
              <w:rPr>
                <w:rFonts w:ascii="Times New Roman" w:hAnsi="Times New Roman" w:cs="Times New Roman"/>
                <w:sz w:val="24"/>
                <w:szCs w:val="24"/>
              </w:rPr>
              <w:t>/ 170</w:t>
            </w:r>
          </w:p>
        </w:tc>
      </w:tr>
      <w:tr w:rsidR="001D793D" w:rsidRPr="00A973F1" w:rsidTr="001D793D">
        <w:trPr>
          <w:trHeight w:val="95"/>
        </w:trPr>
        <w:tc>
          <w:tcPr>
            <w:tcW w:w="4253"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1D793D" w:rsidRPr="008855AC" w:rsidRDefault="001D793D" w:rsidP="00A264E6">
            <w:pPr>
              <w:jc w:val="center"/>
              <w:rPr>
                <w:rFonts w:ascii="Times New Roman" w:hAnsi="Times New Roman" w:cs="Times New Roman"/>
                <w:b/>
                <w:bCs/>
                <w:sz w:val="24"/>
                <w:szCs w:val="24"/>
              </w:rPr>
            </w:pPr>
            <w:r w:rsidRPr="008855AC">
              <w:rPr>
                <w:rFonts w:ascii="Times New Roman" w:hAnsi="Times New Roman" w:cs="Times New Roman"/>
                <w:b/>
                <w:bCs/>
                <w:sz w:val="24"/>
                <w:szCs w:val="24"/>
              </w:rPr>
              <w:t>ИТОГО (от 5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vAlign w:val="center"/>
          </w:tcPr>
          <w:p w:rsidR="001D793D" w:rsidRPr="008855AC" w:rsidRDefault="001D793D" w:rsidP="00A264E6">
            <w:pPr>
              <w:jc w:val="center"/>
              <w:rPr>
                <w:rFonts w:ascii="Times New Roman" w:hAnsi="Times New Roman" w:cs="Times New Roman"/>
                <w:b/>
                <w:bCs/>
                <w:sz w:val="24"/>
                <w:szCs w:val="24"/>
              </w:rPr>
            </w:pPr>
            <w:r w:rsidRPr="008855AC">
              <w:rPr>
                <w:rFonts w:ascii="Times New Roman" w:hAnsi="Times New Roman" w:cs="Times New Roman"/>
                <w:b/>
                <w:bCs/>
                <w:sz w:val="24"/>
                <w:szCs w:val="24"/>
              </w:rPr>
              <w:t>10</w:t>
            </w:r>
            <w:r>
              <w:rPr>
                <w:rFonts w:ascii="Times New Roman" w:hAnsi="Times New Roman" w:cs="Times New Roman"/>
                <w:b/>
                <w:bCs/>
                <w:sz w:val="24"/>
                <w:szCs w:val="24"/>
              </w:rPr>
              <w:t>/340</w:t>
            </w:r>
          </w:p>
        </w:tc>
        <w:tc>
          <w:tcPr>
            <w:tcW w:w="1053" w:type="dxa"/>
            <w:tcBorders>
              <w:top w:val="single" w:sz="4" w:space="0" w:color="auto"/>
              <w:left w:val="single" w:sz="4" w:space="0" w:color="auto"/>
              <w:bottom w:val="single" w:sz="4" w:space="0" w:color="auto"/>
              <w:right w:val="single" w:sz="4" w:space="0" w:color="auto"/>
            </w:tcBorders>
            <w:shd w:val="clear" w:color="000000" w:fill="FCD5B4"/>
            <w:vAlign w:val="center"/>
          </w:tcPr>
          <w:p w:rsidR="001D793D" w:rsidRPr="008855AC" w:rsidRDefault="001D793D" w:rsidP="00A264E6">
            <w:pPr>
              <w:jc w:val="center"/>
              <w:rPr>
                <w:rFonts w:ascii="Times New Roman" w:hAnsi="Times New Roman" w:cs="Times New Roman"/>
                <w:b/>
                <w:bCs/>
                <w:sz w:val="24"/>
                <w:szCs w:val="24"/>
              </w:rPr>
            </w:pPr>
            <w:r w:rsidRPr="008855AC">
              <w:rPr>
                <w:rFonts w:ascii="Times New Roman" w:hAnsi="Times New Roman" w:cs="Times New Roman"/>
                <w:b/>
                <w:bCs/>
                <w:sz w:val="24"/>
                <w:szCs w:val="24"/>
              </w:rPr>
              <w:t>10</w:t>
            </w:r>
            <w:r>
              <w:rPr>
                <w:rFonts w:ascii="Times New Roman" w:hAnsi="Times New Roman" w:cs="Times New Roman"/>
                <w:b/>
                <w:bCs/>
                <w:sz w:val="24"/>
                <w:szCs w:val="24"/>
              </w:rPr>
              <w:t>/ 340</w:t>
            </w:r>
          </w:p>
        </w:tc>
        <w:tc>
          <w:tcPr>
            <w:tcW w:w="1164" w:type="dxa"/>
            <w:tcBorders>
              <w:top w:val="single" w:sz="4" w:space="0" w:color="auto"/>
              <w:left w:val="single" w:sz="4" w:space="0" w:color="auto"/>
              <w:bottom w:val="single" w:sz="4" w:space="0" w:color="auto"/>
              <w:right w:val="single" w:sz="4" w:space="0" w:color="auto"/>
            </w:tcBorders>
            <w:shd w:val="clear" w:color="000000" w:fill="FCD5B4"/>
            <w:vAlign w:val="center"/>
          </w:tcPr>
          <w:p w:rsidR="001D793D" w:rsidRPr="008855AC" w:rsidRDefault="001D793D" w:rsidP="00A264E6">
            <w:pPr>
              <w:jc w:val="center"/>
              <w:rPr>
                <w:rFonts w:ascii="Times New Roman" w:hAnsi="Times New Roman" w:cs="Times New Roman"/>
                <w:b/>
                <w:bCs/>
                <w:sz w:val="24"/>
                <w:szCs w:val="24"/>
              </w:rPr>
            </w:pPr>
            <w:r w:rsidRPr="008855AC">
              <w:rPr>
                <w:rFonts w:ascii="Times New Roman" w:hAnsi="Times New Roman" w:cs="Times New Roman"/>
                <w:b/>
                <w:bCs/>
                <w:sz w:val="24"/>
                <w:szCs w:val="24"/>
              </w:rPr>
              <w:t>10</w:t>
            </w:r>
            <w:r>
              <w:rPr>
                <w:rFonts w:ascii="Times New Roman" w:hAnsi="Times New Roman" w:cs="Times New Roman"/>
                <w:b/>
                <w:bCs/>
                <w:sz w:val="24"/>
                <w:szCs w:val="24"/>
              </w:rPr>
              <w:t>/ 340</w:t>
            </w:r>
          </w:p>
        </w:tc>
        <w:tc>
          <w:tcPr>
            <w:tcW w:w="883" w:type="dxa"/>
            <w:tcBorders>
              <w:top w:val="single" w:sz="4" w:space="0" w:color="auto"/>
              <w:left w:val="single" w:sz="4" w:space="0" w:color="auto"/>
              <w:bottom w:val="single" w:sz="4" w:space="0" w:color="auto"/>
              <w:right w:val="single" w:sz="4" w:space="0" w:color="auto"/>
            </w:tcBorders>
            <w:shd w:val="clear" w:color="000000" w:fill="FCD5B4"/>
            <w:vAlign w:val="center"/>
          </w:tcPr>
          <w:p w:rsidR="001D793D" w:rsidRPr="008855AC" w:rsidRDefault="001D793D" w:rsidP="00A264E6">
            <w:pPr>
              <w:jc w:val="center"/>
              <w:rPr>
                <w:rFonts w:ascii="Times New Roman" w:hAnsi="Times New Roman" w:cs="Times New Roman"/>
                <w:b/>
                <w:bCs/>
                <w:sz w:val="24"/>
                <w:szCs w:val="24"/>
              </w:rPr>
            </w:pPr>
            <w:r w:rsidRPr="008855AC">
              <w:rPr>
                <w:rFonts w:ascii="Times New Roman" w:hAnsi="Times New Roman" w:cs="Times New Roman"/>
                <w:b/>
                <w:bCs/>
                <w:sz w:val="24"/>
                <w:szCs w:val="24"/>
              </w:rPr>
              <w:t>10</w:t>
            </w:r>
            <w:r>
              <w:rPr>
                <w:rFonts w:ascii="Times New Roman" w:hAnsi="Times New Roman" w:cs="Times New Roman"/>
                <w:b/>
                <w:bCs/>
                <w:sz w:val="24"/>
                <w:szCs w:val="24"/>
              </w:rPr>
              <w:t>/340</w:t>
            </w:r>
          </w:p>
        </w:tc>
        <w:tc>
          <w:tcPr>
            <w:tcW w:w="968" w:type="dxa"/>
            <w:tcBorders>
              <w:top w:val="single" w:sz="4" w:space="0" w:color="auto"/>
              <w:left w:val="single" w:sz="4" w:space="0" w:color="auto"/>
              <w:bottom w:val="single" w:sz="4" w:space="0" w:color="auto"/>
              <w:right w:val="single" w:sz="4" w:space="0" w:color="auto"/>
            </w:tcBorders>
            <w:shd w:val="clear" w:color="000000" w:fill="FCD5B4"/>
          </w:tcPr>
          <w:p w:rsidR="001D793D" w:rsidRPr="008855AC" w:rsidRDefault="001D793D" w:rsidP="0071236B">
            <w:pPr>
              <w:rPr>
                <w:rFonts w:ascii="Times New Roman" w:hAnsi="Times New Roman" w:cs="Times New Roman"/>
                <w:b/>
                <w:bCs/>
                <w:sz w:val="24"/>
                <w:szCs w:val="24"/>
              </w:rPr>
            </w:pPr>
          </w:p>
          <w:p w:rsidR="001D793D" w:rsidRPr="008855AC" w:rsidRDefault="001D793D" w:rsidP="0071236B">
            <w:pPr>
              <w:rPr>
                <w:rFonts w:ascii="Times New Roman" w:hAnsi="Times New Roman" w:cs="Times New Roman"/>
                <w:b/>
                <w:bCs/>
                <w:sz w:val="24"/>
                <w:szCs w:val="24"/>
                <w:lang w:val="en-US"/>
              </w:rPr>
            </w:pPr>
            <w:r w:rsidRPr="008855AC">
              <w:rPr>
                <w:rFonts w:ascii="Times New Roman" w:hAnsi="Times New Roman" w:cs="Times New Roman"/>
                <w:b/>
                <w:bCs/>
                <w:sz w:val="24"/>
                <w:szCs w:val="24"/>
              </w:rPr>
              <w:t>10</w:t>
            </w:r>
            <w:r>
              <w:rPr>
                <w:rFonts w:ascii="Times New Roman" w:hAnsi="Times New Roman" w:cs="Times New Roman"/>
                <w:b/>
                <w:bCs/>
                <w:sz w:val="24"/>
                <w:szCs w:val="24"/>
              </w:rPr>
              <w:t>/340</w:t>
            </w:r>
          </w:p>
        </w:tc>
        <w:tc>
          <w:tcPr>
            <w:tcW w:w="1003" w:type="dxa"/>
            <w:tcBorders>
              <w:top w:val="single" w:sz="4" w:space="0" w:color="auto"/>
              <w:left w:val="single" w:sz="4" w:space="0" w:color="auto"/>
              <w:bottom w:val="single" w:sz="4" w:space="0" w:color="auto"/>
              <w:right w:val="single" w:sz="4" w:space="0" w:color="auto"/>
            </w:tcBorders>
            <w:shd w:val="clear" w:color="000000" w:fill="FCD5B4"/>
            <w:vAlign w:val="center"/>
          </w:tcPr>
          <w:p w:rsidR="001D793D" w:rsidRPr="008855AC" w:rsidRDefault="001D793D" w:rsidP="00A264E6">
            <w:pPr>
              <w:jc w:val="center"/>
              <w:rPr>
                <w:rFonts w:ascii="Times New Roman" w:hAnsi="Times New Roman" w:cs="Times New Roman"/>
                <w:b/>
                <w:bCs/>
                <w:sz w:val="24"/>
                <w:szCs w:val="24"/>
              </w:rPr>
            </w:pPr>
            <w:r w:rsidRPr="008855AC">
              <w:rPr>
                <w:rFonts w:ascii="Times New Roman" w:hAnsi="Times New Roman" w:cs="Times New Roman"/>
                <w:b/>
                <w:bCs/>
                <w:sz w:val="24"/>
                <w:szCs w:val="24"/>
              </w:rPr>
              <w:t>50</w:t>
            </w:r>
            <w:r>
              <w:rPr>
                <w:rFonts w:ascii="Times New Roman" w:hAnsi="Times New Roman" w:cs="Times New Roman"/>
                <w:b/>
                <w:bCs/>
                <w:sz w:val="24"/>
                <w:szCs w:val="24"/>
              </w:rPr>
              <w:t>/1700</w:t>
            </w:r>
          </w:p>
        </w:tc>
      </w:tr>
    </w:tbl>
    <w:p w:rsidR="006273E1" w:rsidRPr="00A973F1" w:rsidRDefault="006273E1" w:rsidP="006273E1">
      <w:pPr>
        <w:spacing w:after="0" w:line="240" w:lineRule="auto"/>
        <w:rPr>
          <w:rFonts w:ascii="Times New Roman" w:hAnsi="Times New Roman" w:cs="Times New Roman"/>
          <w:sz w:val="28"/>
          <w:szCs w:val="28"/>
        </w:rPr>
      </w:pPr>
    </w:p>
    <w:p w:rsidR="00C361B6" w:rsidRDefault="005C4739" w:rsidP="00C361B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w:t>
      </w:r>
      <w:r w:rsidR="00C361B6" w:rsidRPr="00A973F1">
        <w:rPr>
          <w:rFonts w:ascii="Times New Roman" w:eastAsia="Times New Roman" w:hAnsi="Times New Roman" w:cs="Times New Roman"/>
          <w:b/>
          <w:bCs/>
          <w:sz w:val="28"/>
          <w:szCs w:val="28"/>
        </w:rPr>
        <w:t>Среднее общее образование</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Примерный учебный план образовательных организаций, реализующих образовательные программы среднего общего образования на основе ФКГОС и ФБУП-2004, используется в 2020/2021 учебном году в XI (XII) классах образовательных организаций (за исключением XI классов государственных образовательных организаций, участвующих в апробации ФГОС среднего общего образования в 2020/2021 учебном году).</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lastRenderedPageBreak/>
        <w:t>4.2. В X классах всех образовательных организаций, реализующих образовательные программы среднего общего образования, и в XI классах образовательных организаций, участвующих в апробации ФГОС среднего общего образования в 2020/2021 учебном году, реализуется основная образовательная программа в соответствии с ФГОС среднего общего образования.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образовательная организация.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4.3. 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4.4. 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 Учебный план определяет состав и объем учебных предметов, курсов, а также их распределение по классам (годам) обучения.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lastRenderedPageBreak/>
        <w:t>-</w:t>
      </w:r>
      <w:r w:rsidRPr="005C4739">
        <w:rPr>
          <w:rFonts w:ascii="Times New Roman" w:hAnsi="Times New Roman" w:cs="Times New Roman"/>
          <w:i/>
          <w:sz w:val="28"/>
          <w:szCs w:val="28"/>
        </w:rPr>
        <w:t xml:space="preserve">естественно – научный профиль, </w:t>
      </w:r>
      <w:r w:rsidRPr="005C4739">
        <w:rPr>
          <w:rFonts w:ascii="Times New Roman" w:hAnsi="Times New Roman" w:cs="Times New Roman"/>
          <w:sz w:val="28"/>
          <w:szCs w:val="28"/>
        </w:rPr>
        <w:t>который</w:t>
      </w:r>
      <w:r w:rsidRPr="005C4739">
        <w:rPr>
          <w:rFonts w:ascii="Times New Roman" w:hAnsi="Times New Roman" w:cs="Times New Roman"/>
          <w:i/>
          <w:sz w:val="28"/>
          <w:szCs w:val="28"/>
        </w:rPr>
        <w:t xml:space="preserve"> </w:t>
      </w:r>
      <w:r w:rsidRPr="005C4739">
        <w:rPr>
          <w:rFonts w:ascii="Times New Roman" w:hAnsi="Times New Roman" w:cs="Times New Roman"/>
          <w:sz w:val="28"/>
          <w:szCs w:val="28"/>
        </w:rPr>
        <w:t>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 </w:t>
      </w:r>
      <w:r w:rsidRPr="005C4739">
        <w:rPr>
          <w:rFonts w:ascii="Times New Roman" w:hAnsi="Times New Roman" w:cs="Times New Roman"/>
          <w:i/>
          <w:sz w:val="28"/>
          <w:szCs w:val="28"/>
        </w:rPr>
        <w:t xml:space="preserve">гуманитарный профиль, </w:t>
      </w:r>
      <w:r w:rsidRPr="005C4739">
        <w:rPr>
          <w:rFonts w:ascii="Times New Roman" w:hAnsi="Times New Roman" w:cs="Times New Roman"/>
          <w:sz w:val="28"/>
          <w:szCs w:val="28"/>
        </w:rPr>
        <w:t>который</w:t>
      </w:r>
      <w:r w:rsidRPr="005C4739">
        <w:rPr>
          <w:rFonts w:ascii="Times New Roman" w:hAnsi="Times New Roman" w:cs="Times New Roman"/>
          <w:i/>
          <w:sz w:val="28"/>
          <w:szCs w:val="28"/>
        </w:rPr>
        <w:t xml:space="preserve"> </w:t>
      </w:r>
      <w:r w:rsidRPr="005C4739">
        <w:rPr>
          <w:rFonts w:ascii="Times New Roman" w:hAnsi="Times New Roman" w:cs="Times New Roman"/>
          <w:sz w:val="28"/>
          <w:szCs w:val="28"/>
        </w:rPr>
        <w:t xml:space="preserve">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«Общественные науки» и «Иностранные языки»; </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 </w:t>
      </w:r>
      <w:proofErr w:type="gramStart"/>
      <w:r w:rsidRPr="005C4739">
        <w:rPr>
          <w:rFonts w:ascii="Times New Roman" w:hAnsi="Times New Roman" w:cs="Times New Roman"/>
          <w:i/>
          <w:sz w:val="28"/>
          <w:szCs w:val="28"/>
        </w:rPr>
        <w:t>социально-экономический</w:t>
      </w:r>
      <w:proofErr w:type="gramEnd"/>
      <w:r w:rsidRPr="005C4739">
        <w:rPr>
          <w:rFonts w:ascii="Times New Roman" w:hAnsi="Times New Roman" w:cs="Times New Roman"/>
          <w:sz w:val="28"/>
          <w:szCs w:val="28"/>
        </w:rPr>
        <w:t xml:space="preserve"> (ориентирует на </w:t>
      </w:r>
      <w:r w:rsidRPr="005C4739">
        <w:rPr>
          <w:rFonts w:ascii="Times New Roman" w:hAnsi="Times New Roman" w:cs="Times New Roman"/>
          <w:sz w:val="28"/>
          <w:szCs w:val="28"/>
          <w:shd w:val="clear" w:color="auto" w:fill="FFFFFF"/>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w:t>
      </w:r>
      <w:r w:rsidRPr="005C4739">
        <w:rPr>
          <w:rFonts w:ascii="Times New Roman" w:hAnsi="Times New Roman" w:cs="Times New Roman"/>
          <w:sz w:val="28"/>
          <w:szCs w:val="28"/>
        </w:rPr>
        <w:t xml:space="preserve">выбираются учебные предметы </w:t>
      </w:r>
      <w:r w:rsidRPr="005C4739">
        <w:rPr>
          <w:rFonts w:ascii="Times New Roman" w:hAnsi="Times New Roman" w:cs="Times New Roman"/>
          <w:sz w:val="28"/>
          <w:szCs w:val="28"/>
          <w:shd w:val="clear" w:color="auto" w:fill="FFFFFF"/>
        </w:rPr>
        <w:t>преимущественно из предметных областей «Математика и информатика», «Общественные науки»</w:t>
      </w:r>
      <w:r w:rsidRPr="005C4739">
        <w:rPr>
          <w:rFonts w:ascii="Times New Roman" w:hAnsi="Times New Roman" w:cs="Times New Roman"/>
          <w:sz w:val="28"/>
          <w:szCs w:val="28"/>
        </w:rPr>
        <w:t xml:space="preserve">), </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 </w:t>
      </w:r>
      <w:proofErr w:type="gramStart"/>
      <w:r w:rsidRPr="005C4739">
        <w:rPr>
          <w:rFonts w:ascii="Times New Roman" w:hAnsi="Times New Roman" w:cs="Times New Roman"/>
          <w:i/>
          <w:sz w:val="28"/>
          <w:szCs w:val="28"/>
        </w:rPr>
        <w:t>технологический</w:t>
      </w:r>
      <w:proofErr w:type="gramEnd"/>
      <w:r w:rsidRPr="005C4739">
        <w:rPr>
          <w:rFonts w:ascii="Times New Roman" w:hAnsi="Times New Roman" w:cs="Times New Roman"/>
          <w:sz w:val="28"/>
          <w:szCs w:val="28"/>
        </w:rPr>
        <w:t xml:space="preserve">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proofErr w:type="gramStart"/>
      <w:r w:rsidRPr="005C4739">
        <w:rPr>
          <w:rFonts w:ascii="Times New Roman" w:hAnsi="Times New Roman" w:cs="Times New Roman"/>
          <w:sz w:val="28"/>
          <w:szCs w:val="28"/>
        </w:rPr>
        <w:t xml:space="preserve">- </w:t>
      </w:r>
      <w:r w:rsidRPr="005C4739">
        <w:rPr>
          <w:rFonts w:ascii="Times New Roman" w:hAnsi="Times New Roman" w:cs="Times New Roman"/>
          <w:i/>
          <w:sz w:val="28"/>
          <w:szCs w:val="28"/>
        </w:rPr>
        <w:t>универсальный</w:t>
      </w:r>
      <w:r w:rsidRPr="005C4739">
        <w:rPr>
          <w:rFonts w:ascii="Times New Roman" w:hAnsi="Times New Roman" w:cs="Times New Roman"/>
          <w:sz w:val="28"/>
          <w:szCs w:val="28"/>
        </w:rPr>
        <w:t xml:space="preserve"> (ориентирован, в первую очередь, на обучающихся, чей выбор «не вписывается» в рамки заданных выше профилей.</w:t>
      </w:r>
      <w:proofErr w:type="gramEnd"/>
      <w:r w:rsidRPr="005C4739">
        <w:rPr>
          <w:rFonts w:ascii="Times New Roman" w:hAnsi="Times New Roman" w:cs="Times New Roman"/>
          <w:sz w:val="28"/>
          <w:szCs w:val="28"/>
        </w:rPr>
        <w:t xml:space="preserve"> </w:t>
      </w:r>
      <w:proofErr w:type="gramStart"/>
      <w:r w:rsidRPr="005C4739">
        <w:rPr>
          <w:rFonts w:ascii="Times New Roman" w:hAnsi="Times New Roman" w:cs="Times New Roman"/>
          <w:sz w:val="28"/>
          <w:szCs w:val="28"/>
        </w:rPr>
        <w:t>Он позволяет ограничиться базовым уровнем изучения учебных предметов, однако ученик также может выбрать учебные предметы на углубленном уровне).</w:t>
      </w:r>
      <w:proofErr w:type="gramEnd"/>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2590 часов (не более 37 часов в неделю). 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7 обязательных предметных областей:</w:t>
      </w:r>
    </w:p>
    <w:p w:rsidR="005C4739" w:rsidRPr="005C4739" w:rsidRDefault="005C4739" w:rsidP="005C4739">
      <w:pPr>
        <w:numPr>
          <w:ilvl w:val="0"/>
          <w:numId w:val="6"/>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«Русский язык и литература»;</w:t>
      </w:r>
    </w:p>
    <w:p w:rsidR="005C4739" w:rsidRPr="005C4739" w:rsidRDefault="005C4739" w:rsidP="005C4739">
      <w:pPr>
        <w:numPr>
          <w:ilvl w:val="0"/>
          <w:numId w:val="6"/>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«Родной язык и родная литература»;</w:t>
      </w:r>
    </w:p>
    <w:p w:rsidR="005C4739" w:rsidRPr="005C4739" w:rsidRDefault="005C4739" w:rsidP="005C4739">
      <w:pPr>
        <w:numPr>
          <w:ilvl w:val="0"/>
          <w:numId w:val="6"/>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«Иностранные языки»;</w:t>
      </w:r>
    </w:p>
    <w:p w:rsidR="005C4739" w:rsidRPr="005C4739" w:rsidRDefault="005C4739" w:rsidP="005C4739">
      <w:pPr>
        <w:numPr>
          <w:ilvl w:val="0"/>
          <w:numId w:val="6"/>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«Математика и информатика»;</w:t>
      </w:r>
    </w:p>
    <w:p w:rsidR="005C4739" w:rsidRPr="005C4739" w:rsidRDefault="005C4739" w:rsidP="005C4739">
      <w:pPr>
        <w:numPr>
          <w:ilvl w:val="0"/>
          <w:numId w:val="6"/>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«Общественные науки»;</w:t>
      </w:r>
    </w:p>
    <w:p w:rsidR="005C4739" w:rsidRPr="005C4739" w:rsidRDefault="005C4739" w:rsidP="005C4739">
      <w:pPr>
        <w:numPr>
          <w:ilvl w:val="0"/>
          <w:numId w:val="6"/>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«Естественные науки»;</w:t>
      </w:r>
    </w:p>
    <w:p w:rsidR="005C4739" w:rsidRPr="005C4739" w:rsidRDefault="005C4739" w:rsidP="005C4739">
      <w:pPr>
        <w:numPr>
          <w:ilvl w:val="0"/>
          <w:numId w:val="6"/>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«Физическая культура, экология и основы безопасности</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жизнедеятельности».</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4.5. 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lastRenderedPageBreak/>
        <w:t xml:space="preserve">1) «Русский язык»,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2) «Литература»,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3) «Иностранный язык»,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4) «Математика»,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5) «История» (или «Россия в мире»),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6) «Физическая культура»,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7) «Основы безопасности жизнедеятельности», </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8) «Астрономия».</w:t>
      </w:r>
    </w:p>
    <w:p w:rsidR="005C4739" w:rsidRPr="005C4739" w:rsidRDefault="005C4739" w:rsidP="005C4739">
      <w:pPr>
        <w:spacing w:after="0" w:line="240" w:lineRule="auto"/>
        <w:ind w:firstLine="709"/>
        <w:jc w:val="both"/>
        <w:rPr>
          <w:rFonts w:ascii="Times New Roman" w:hAnsi="Times New Roman" w:cs="Times New Roman"/>
          <w:sz w:val="28"/>
          <w:szCs w:val="28"/>
        </w:rPr>
      </w:pPr>
      <w:r w:rsidRPr="005C4739">
        <w:rPr>
          <w:rFonts w:ascii="Times New Roman" w:hAnsi="Times New Roman" w:cs="Times New Roman"/>
          <w:i/>
          <w:sz w:val="28"/>
          <w:szCs w:val="28"/>
        </w:rPr>
        <w:t>Профильные предметы</w:t>
      </w:r>
      <w:r w:rsidRPr="005C4739">
        <w:rPr>
          <w:rFonts w:ascii="Times New Roman" w:hAnsi="Times New Roman" w:cs="Times New Roman"/>
          <w:sz w:val="28"/>
          <w:szCs w:val="28"/>
        </w:rPr>
        <w:t xml:space="preserve"> – предметы, определяющие направленность каждого конкретного профиля обучения. Профильные учебные предметы являются обязательными для </w:t>
      </w:r>
      <w:proofErr w:type="gramStart"/>
      <w:r w:rsidRPr="005C4739">
        <w:rPr>
          <w:rFonts w:ascii="Times New Roman" w:hAnsi="Times New Roman" w:cs="Times New Roman"/>
          <w:sz w:val="28"/>
          <w:szCs w:val="28"/>
        </w:rPr>
        <w:t>обучающихся</w:t>
      </w:r>
      <w:proofErr w:type="gramEnd"/>
      <w:r w:rsidRPr="005C4739">
        <w:rPr>
          <w:rFonts w:ascii="Times New Roman" w:hAnsi="Times New Roman" w:cs="Times New Roman"/>
          <w:sz w:val="28"/>
          <w:szCs w:val="28"/>
        </w:rPr>
        <w:t xml:space="preserve">, выбравших данный профиль обучения. </w:t>
      </w:r>
    </w:p>
    <w:p w:rsidR="005C4739" w:rsidRPr="005C4739" w:rsidRDefault="005C4739" w:rsidP="005C4739">
      <w:pPr>
        <w:spacing w:after="0" w:line="240" w:lineRule="auto"/>
        <w:ind w:firstLine="709"/>
        <w:jc w:val="both"/>
        <w:rPr>
          <w:rFonts w:ascii="Times New Roman" w:hAnsi="Times New Roman" w:cs="Times New Roman"/>
          <w:sz w:val="28"/>
          <w:szCs w:val="28"/>
        </w:rPr>
      </w:pPr>
      <w:r w:rsidRPr="005C4739">
        <w:rPr>
          <w:rFonts w:ascii="Times New Roman" w:hAnsi="Times New Roman" w:cs="Times New Roman"/>
          <w:sz w:val="28"/>
          <w:szCs w:val="28"/>
        </w:rPr>
        <w:t>Учебный план профиля составляют:</w:t>
      </w:r>
    </w:p>
    <w:p w:rsidR="005C4739" w:rsidRPr="005C4739" w:rsidRDefault="005C4739" w:rsidP="005C4739">
      <w:pPr>
        <w:spacing w:after="0" w:line="240" w:lineRule="auto"/>
        <w:ind w:firstLine="709"/>
        <w:jc w:val="both"/>
        <w:rPr>
          <w:rFonts w:ascii="Times New Roman" w:hAnsi="Times New Roman" w:cs="Times New Roman"/>
          <w:sz w:val="28"/>
          <w:szCs w:val="28"/>
        </w:rPr>
      </w:pPr>
      <w:r w:rsidRPr="005C4739">
        <w:rPr>
          <w:rFonts w:ascii="Times New Roman" w:hAnsi="Times New Roman" w:cs="Times New Roman"/>
          <w:sz w:val="28"/>
          <w:szCs w:val="28"/>
        </w:rPr>
        <w:t>-обязательные для изучения предметы, общие для всех профилей;</w:t>
      </w:r>
    </w:p>
    <w:p w:rsidR="005C4739" w:rsidRPr="005C4739" w:rsidRDefault="005C4739" w:rsidP="005C4739">
      <w:pPr>
        <w:spacing w:after="0" w:line="240" w:lineRule="auto"/>
        <w:ind w:firstLine="709"/>
        <w:jc w:val="both"/>
        <w:rPr>
          <w:rFonts w:ascii="Times New Roman" w:hAnsi="Times New Roman" w:cs="Times New Roman"/>
          <w:sz w:val="28"/>
          <w:szCs w:val="28"/>
        </w:rPr>
      </w:pPr>
      <w:r w:rsidRPr="005C4739">
        <w:rPr>
          <w:rFonts w:ascii="Times New Roman" w:hAnsi="Times New Roman" w:cs="Times New Roman"/>
          <w:sz w:val="28"/>
          <w:szCs w:val="28"/>
        </w:rPr>
        <w:t>-учебные предметы для изучения на базовом уровне из каждой предметной области;</w:t>
      </w:r>
    </w:p>
    <w:p w:rsidR="005C4739" w:rsidRPr="005C4739" w:rsidRDefault="005C4739" w:rsidP="005C4739">
      <w:pPr>
        <w:spacing w:after="0" w:line="240" w:lineRule="auto"/>
        <w:ind w:firstLine="709"/>
        <w:jc w:val="both"/>
        <w:rPr>
          <w:rFonts w:ascii="Times New Roman" w:hAnsi="Times New Roman" w:cs="Times New Roman"/>
          <w:sz w:val="28"/>
          <w:szCs w:val="28"/>
        </w:rPr>
      </w:pPr>
      <w:r w:rsidRPr="005C4739">
        <w:rPr>
          <w:rFonts w:ascii="Times New Roman" w:hAnsi="Times New Roman" w:cs="Times New Roman"/>
          <w:sz w:val="28"/>
          <w:szCs w:val="28"/>
        </w:rPr>
        <w:t>-учебные предметы для изучения на углубленном уровне;</w:t>
      </w:r>
    </w:p>
    <w:p w:rsidR="005C4739" w:rsidRPr="005C4739" w:rsidRDefault="005C4739" w:rsidP="005C4739">
      <w:pPr>
        <w:spacing w:after="0" w:line="240" w:lineRule="auto"/>
        <w:ind w:firstLine="709"/>
        <w:jc w:val="both"/>
        <w:rPr>
          <w:rFonts w:ascii="Times New Roman" w:hAnsi="Times New Roman" w:cs="Times New Roman"/>
          <w:sz w:val="28"/>
          <w:szCs w:val="28"/>
        </w:rPr>
      </w:pPr>
      <w:r w:rsidRPr="005C4739">
        <w:rPr>
          <w:rFonts w:ascii="Times New Roman" w:hAnsi="Times New Roman" w:cs="Times New Roman"/>
          <w:sz w:val="28"/>
          <w:szCs w:val="28"/>
        </w:rPr>
        <w:t>- элективные курсы.</w:t>
      </w:r>
    </w:p>
    <w:p w:rsidR="005C4739" w:rsidRPr="005C4739" w:rsidRDefault="005C4739" w:rsidP="005C4739">
      <w:pPr>
        <w:spacing w:after="0" w:line="240" w:lineRule="auto"/>
        <w:ind w:firstLine="709"/>
        <w:jc w:val="both"/>
        <w:rPr>
          <w:rFonts w:ascii="Times New Roman" w:hAnsi="Times New Roman" w:cs="Times New Roman"/>
          <w:sz w:val="28"/>
          <w:szCs w:val="28"/>
        </w:rPr>
      </w:pPr>
      <w:r w:rsidRPr="005C4739">
        <w:rPr>
          <w:rFonts w:ascii="Times New Roman" w:hAnsi="Times New Roman" w:cs="Times New Roman"/>
          <w:sz w:val="28"/>
          <w:szCs w:val="28"/>
        </w:rPr>
        <w:t>-</w:t>
      </w:r>
      <w:proofErr w:type="gramStart"/>
      <w:r w:rsidRPr="005C4739">
        <w:rPr>
          <w:rFonts w:ascii="Times New Roman" w:hAnsi="Times New Roman" w:cs="Times New Roman"/>
          <w:sz w:val="28"/>
          <w:szCs w:val="28"/>
        </w:rPr>
        <w:t>индивидуальный проект</w:t>
      </w:r>
      <w:proofErr w:type="gramEnd"/>
      <w:r w:rsidRPr="005C4739">
        <w:rPr>
          <w:rFonts w:ascii="Times New Roman" w:hAnsi="Times New Roman" w:cs="Times New Roman"/>
          <w:sz w:val="28"/>
          <w:szCs w:val="28"/>
        </w:rPr>
        <w:t>.</w:t>
      </w:r>
    </w:p>
    <w:p w:rsidR="005C4739" w:rsidRPr="005C4739" w:rsidRDefault="005C4739" w:rsidP="005C4739">
      <w:p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r w:rsidRPr="005C4739">
        <w:rPr>
          <w:rFonts w:ascii="Times New Roman" w:hAnsi="Times New Roman" w:cs="Times New Roman"/>
        </w:rPr>
        <w:t xml:space="preserve"> </w:t>
      </w:r>
      <w:r w:rsidRPr="005C4739">
        <w:rPr>
          <w:rFonts w:ascii="Times New Roman" w:hAnsi="Times New Roman" w:cs="Times New Roman"/>
          <w:sz w:val="28"/>
          <w:szCs w:val="28"/>
        </w:rPr>
        <w:t>В учебном плане универсального профиля могут быть от 0 до 4 учебных предметов на углубленном уровне.</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ПООП СОО предлагает алгоритм формирования учебного плана по профилю:</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1. Определить профиль обучения.</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3. Дополнить учебный план индивидуальны</w:t>
      </w:r>
      <w:proofErr w:type="gramStart"/>
      <w:r w:rsidRPr="005C4739">
        <w:rPr>
          <w:rFonts w:ascii="Times New Roman" w:eastAsia="Calibri" w:hAnsi="Times New Roman" w:cs="Times New Roman"/>
          <w:bCs/>
          <w:sz w:val="28"/>
          <w:szCs w:val="28"/>
        </w:rPr>
        <w:t>м(</w:t>
      </w:r>
      <w:proofErr w:type="gramEnd"/>
      <w:r w:rsidRPr="005C4739">
        <w:rPr>
          <w:rFonts w:ascii="Times New Roman" w:eastAsia="Calibri" w:hAnsi="Times New Roman" w:cs="Times New Roman"/>
          <w:bCs/>
          <w:sz w:val="28"/>
          <w:szCs w:val="28"/>
        </w:rPr>
        <w:t>и) проектом(</w:t>
      </w:r>
      <w:proofErr w:type="spellStart"/>
      <w:r w:rsidRPr="005C4739">
        <w:rPr>
          <w:rFonts w:ascii="Times New Roman" w:eastAsia="Calibri" w:hAnsi="Times New Roman" w:cs="Times New Roman"/>
          <w:bCs/>
          <w:sz w:val="28"/>
          <w:szCs w:val="28"/>
        </w:rPr>
        <w:t>ами</w:t>
      </w:r>
      <w:proofErr w:type="spellEnd"/>
      <w:r w:rsidRPr="005C4739">
        <w:rPr>
          <w:rFonts w:ascii="Times New Roman" w:eastAsia="Calibri" w:hAnsi="Times New Roman" w:cs="Times New Roman"/>
          <w:bCs/>
          <w:sz w:val="28"/>
          <w:szCs w:val="28"/>
        </w:rPr>
        <w:t>).</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4. Подсчитать суммарное число часов, отводимых на изучение учебных</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 xml:space="preserve">предметов, выбранных в </w:t>
      </w:r>
      <w:proofErr w:type="spellStart"/>
      <w:r w:rsidRPr="005C4739">
        <w:rPr>
          <w:rFonts w:ascii="Times New Roman" w:eastAsia="Calibri" w:hAnsi="Times New Roman" w:cs="Times New Roman"/>
          <w:bCs/>
          <w:sz w:val="28"/>
          <w:szCs w:val="28"/>
        </w:rPr>
        <w:t>п.п</w:t>
      </w:r>
      <w:proofErr w:type="spellEnd"/>
      <w:r w:rsidRPr="005C4739">
        <w:rPr>
          <w:rFonts w:ascii="Times New Roman" w:eastAsia="Calibri" w:hAnsi="Times New Roman" w:cs="Times New Roman"/>
          <w:bCs/>
          <w:sz w:val="28"/>
          <w:szCs w:val="28"/>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lastRenderedPageBreak/>
        <w:t>Учебный план универсального профиля может быть взят за основу реализации ФГОС СОО в двух случаях:</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1. один учебный план для всех обучающихся при малой наполняемости класса;</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sidRPr="005C4739">
        <w:rPr>
          <w:rFonts w:ascii="Times New Roman" w:eastAsia="Calibri" w:hAnsi="Times New Roman" w:cs="Times New Roman"/>
          <w:sz w:val="28"/>
          <w:szCs w:val="28"/>
        </w:rPr>
        <w:t>рекомендуемая наполняемость группы не менее 8 человек</w:t>
      </w:r>
      <w:r w:rsidRPr="005C4739">
        <w:rPr>
          <w:rFonts w:ascii="Times New Roman" w:eastAsia="Calibri" w:hAnsi="Times New Roman" w:cs="Times New Roman"/>
          <w:bCs/>
          <w:sz w:val="28"/>
          <w:szCs w:val="28"/>
        </w:rPr>
        <w:t>).</w:t>
      </w:r>
    </w:p>
    <w:p w:rsidR="005C4739" w:rsidRPr="005C4739" w:rsidRDefault="005C4739" w:rsidP="005C4739">
      <w:pPr>
        <w:suppressAutoHyphens/>
        <w:spacing w:after="0" w:line="240" w:lineRule="auto"/>
        <w:ind w:firstLine="709"/>
        <w:contextualSpacing/>
        <w:jc w:val="both"/>
        <w:rPr>
          <w:rFonts w:ascii="Times New Roman" w:eastAsia="Calibri" w:hAnsi="Times New Roman" w:cs="Times New Roman"/>
          <w:bCs/>
          <w:sz w:val="28"/>
          <w:szCs w:val="28"/>
        </w:rPr>
      </w:pPr>
      <w:r w:rsidRPr="005C4739">
        <w:rPr>
          <w:rFonts w:ascii="Times New Roman" w:eastAsia="Calibri" w:hAnsi="Times New Roman" w:cs="Times New Roman"/>
          <w:bCs/>
          <w:sz w:val="28"/>
          <w:szCs w:val="28"/>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4.6. Образовательная организация: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shd w:val="clear" w:color="auto" w:fill="FFFFFF"/>
        </w:rPr>
        <w:t xml:space="preserve">Обязательными для включения в индивидуальный учебный план базовыми общеобразовательными учебными предметами являются: </w:t>
      </w:r>
      <w:proofErr w:type="gramStart"/>
      <w:r w:rsidRPr="005C4739">
        <w:rPr>
          <w:rFonts w:ascii="Times New Roman" w:hAnsi="Times New Roman" w:cs="Times New Roman"/>
          <w:sz w:val="28"/>
          <w:szCs w:val="28"/>
          <w:shd w:val="clear" w:color="auto" w:fill="FFFFFF"/>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r w:rsidRPr="005C4739">
        <w:rPr>
          <w:rFonts w:ascii="Times New Roman" w:hAnsi="Times New Roman" w:cs="Times New Roman"/>
          <w:sz w:val="28"/>
          <w:szCs w:val="28"/>
          <w:shd w:val="clear" w:color="auto" w:fill="FFFFFF"/>
        </w:rPr>
        <w:t xml:space="preserve"> Остальные учебные предметы на базовом уровне включаются в индивидуальный учебный план по выбору.</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Индивидуальный учебный план (далее – ИУП) может быть разработан в следующих случаях:</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1. для реализации индивидуальных потребностей обучающихся в освоении основной образовательной программы среднего общего образования;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2. при выборе такого способа продолжения обучения при наличии академической задолженности;</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3. для развития потенциала обучающихся (одаренных детей);</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 при организации обучения детей с ограниченными возможностями здоровья, детей-инвалидов, в том числе обучающихся на дому.</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w:t>
      </w:r>
      <w:r w:rsidRPr="005C4739">
        <w:rPr>
          <w:rFonts w:ascii="Times New Roman" w:hAnsi="Times New Roman" w:cs="Times New Roman"/>
          <w:sz w:val="28"/>
          <w:szCs w:val="28"/>
        </w:rPr>
        <w:lastRenderedPageBreak/>
        <w:t>обучающихся (ООП СОО, Устав ОО, Положение об организации обучения обучающихся по ИУП).</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4.7. 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X-XI (XII) классах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4.8. В учебном плане должно быть предусмотрено выполнение обучающимися индивидуальног</w:t>
      </w:r>
      <w:proofErr w:type="gramStart"/>
      <w:r w:rsidRPr="005C4739">
        <w:rPr>
          <w:rFonts w:ascii="Times New Roman" w:hAnsi="Times New Roman" w:cs="Times New Roman"/>
          <w:sz w:val="28"/>
          <w:szCs w:val="28"/>
        </w:rPr>
        <w:t>о(</w:t>
      </w:r>
      <w:proofErr w:type="spellStart"/>
      <w:proofErr w:type="gramEnd"/>
      <w:r w:rsidRPr="005C4739">
        <w:rPr>
          <w:rFonts w:ascii="Times New Roman" w:hAnsi="Times New Roman" w:cs="Times New Roman"/>
          <w:sz w:val="28"/>
          <w:szCs w:val="28"/>
        </w:rPr>
        <w:t>ых</w:t>
      </w:r>
      <w:proofErr w:type="spellEnd"/>
      <w:r w:rsidRPr="005C4739">
        <w:rPr>
          <w:rFonts w:ascii="Times New Roman" w:hAnsi="Times New Roman" w:cs="Times New Roman"/>
          <w:sz w:val="28"/>
          <w:szCs w:val="28"/>
        </w:rPr>
        <w:t>) проекта(</w:t>
      </w:r>
      <w:proofErr w:type="spellStart"/>
      <w:r w:rsidRPr="005C4739">
        <w:rPr>
          <w:rFonts w:ascii="Times New Roman" w:hAnsi="Times New Roman" w:cs="Times New Roman"/>
          <w:sz w:val="28"/>
          <w:szCs w:val="28"/>
        </w:rPr>
        <w:t>ов</w:t>
      </w:r>
      <w:proofErr w:type="spellEnd"/>
      <w:r w:rsidRPr="005C4739">
        <w:rPr>
          <w:rFonts w:ascii="Times New Roman" w:hAnsi="Times New Roman" w:cs="Times New Roman"/>
          <w:sz w:val="28"/>
          <w:szCs w:val="28"/>
        </w:rPr>
        <w:t xml:space="preserve">) в качестве элективного курса. Индивидуальный проект представляет собой особую форму организации деятельности </w:t>
      </w:r>
      <w:proofErr w:type="gramStart"/>
      <w:r w:rsidRPr="005C4739">
        <w:rPr>
          <w:rFonts w:ascii="Times New Roman" w:hAnsi="Times New Roman" w:cs="Times New Roman"/>
          <w:sz w:val="28"/>
          <w:szCs w:val="28"/>
        </w:rPr>
        <w:t>обучающихся</w:t>
      </w:r>
      <w:proofErr w:type="gramEnd"/>
      <w:r w:rsidRPr="005C4739">
        <w:rPr>
          <w:rFonts w:ascii="Times New Roman" w:hAnsi="Times New Roman" w:cs="Times New Roman"/>
          <w:sz w:val="28"/>
          <w:szCs w:val="28"/>
        </w:rPr>
        <w:t xml:space="preserve"> (учебное исследование или учебный проект). На </w:t>
      </w:r>
      <w:proofErr w:type="gramStart"/>
      <w:r w:rsidRPr="005C4739">
        <w:rPr>
          <w:rFonts w:ascii="Times New Roman" w:hAnsi="Times New Roman" w:cs="Times New Roman"/>
          <w:sz w:val="28"/>
          <w:szCs w:val="28"/>
        </w:rPr>
        <w:t>индивидуальный проект</w:t>
      </w:r>
      <w:proofErr w:type="gramEnd"/>
      <w:r w:rsidRPr="005C4739">
        <w:rPr>
          <w:rFonts w:ascii="Times New Roman" w:hAnsi="Times New Roman" w:cs="Times New Roman"/>
          <w:sz w:val="28"/>
          <w:szCs w:val="28"/>
        </w:rPr>
        <w:t xml:space="preserve"> выделяется 70 часов за 2 года обучения. С целью качественной подготовки к государственной итоговой аттестации выпускников </w:t>
      </w:r>
      <w:r w:rsidRPr="005C4739">
        <w:rPr>
          <w:rFonts w:ascii="Times New Roman" w:hAnsi="Times New Roman" w:cs="Times New Roman"/>
          <w:sz w:val="28"/>
          <w:szCs w:val="28"/>
          <w:lang w:val="en-US"/>
        </w:rPr>
        <w:t>XI</w:t>
      </w:r>
      <w:r w:rsidRPr="005C4739">
        <w:rPr>
          <w:rFonts w:ascii="Times New Roman" w:hAnsi="Times New Roman" w:cs="Times New Roman"/>
          <w:sz w:val="28"/>
          <w:szCs w:val="28"/>
        </w:rPr>
        <w:t xml:space="preserve"> классов образовательной организации рекомендуется выделить 2 часа в неделю (68 в год) на </w:t>
      </w:r>
      <w:proofErr w:type="gramStart"/>
      <w:r w:rsidRPr="005C4739">
        <w:rPr>
          <w:rFonts w:ascii="Times New Roman" w:hAnsi="Times New Roman" w:cs="Times New Roman"/>
          <w:sz w:val="28"/>
          <w:szCs w:val="28"/>
        </w:rPr>
        <w:t>индивидуальный проект</w:t>
      </w:r>
      <w:proofErr w:type="gramEnd"/>
      <w:r w:rsidRPr="005C4739">
        <w:rPr>
          <w:rFonts w:ascii="Times New Roman" w:hAnsi="Times New Roman" w:cs="Times New Roman"/>
          <w:sz w:val="28"/>
          <w:szCs w:val="28"/>
        </w:rPr>
        <w:t xml:space="preserve"> в </w:t>
      </w:r>
      <w:r w:rsidRPr="005C4739">
        <w:rPr>
          <w:rFonts w:ascii="Times New Roman" w:hAnsi="Times New Roman" w:cs="Times New Roman"/>
          <w:sz w:val="28"/>
          <w:szCs w:val="28"/>
          <w:lang w:val="en-US"/>
        </w:rPr>
        <w:t>X</w:t>
      </w:r>
      <w:r w:rsidRPr="005C4739">
        <w:rPr>
          <w:rFonts w:ascii="Times New Roman" w:hAnsi="Times New Roman" w:cs="Times New Roman"/>
          <w:sz w:val="28"/>
          <w:szCs w:val="28"/>
        </w:rPr>
        <w:t xml:space="preserve"> классе, предусмотрев защиту итогового индивидуального проекта в конце обучения. </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proofErr w:type="gramStart"/>
      <w:r w:rsidRPr="005C4739">
        <w:rPr>
          <w:rFonts w:ascii="Times New Roman" w:hAnsi="Times New Roman" w:cs="Times New Roman"/>
          <w:sz w:val="28"/>
          <w:szCs w:val="28"/>
        </w:rPr>
        <w:t>Индивидуальный проект выполняется обучающимся самостоятельно под руководством учителя (</w:t>
      </w:r>
      <w:proofErr w:type="spellStart"/>
      <w:r w:rsidRPr="005C4739">
        <w:rPr>
          <w:rFonts w:ascii="Times New Roman" w:hAnsi="Times New Roman" w:cs="Times New Roman"/>
          <w:sz w:val="28"/>
          <w:szCs w:val="28"/>
        </w:rPr>
        <w:t>тьютора</w:t>
      </w:r>
      <w:proofErr w:type="spellEnd"/>
      <w:r w:rsidRPr="005C4739">
        <w:rPr>
          <w:rFonts w:ascii="Times New Roman" w:hAnsi="Times New Roman" w:cs="Times New Roma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Проект в рамках одного или нескольких предметов:</w:t>
      </w:r>
    </w:p>
    <w:p w:rsidR="005C4739" w:rsidRPr="005C4739" w:rsidRDefault="005C4739" w:rsidP="005C4739">
      <w:pPr>
        <w:numPr>
          <w:ilvl w:val="0"/>
          <w:numId w:val="7"/>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Ученик выполняет проект самостоятельно или под руководством учителя (</w:t>
      </w:r>
      <w:proofErr w:type="spellStart"/>
      <w:r w:rsidRPr="005C4739">
        <w:rPr>
          <w:rFonts w:ascii="Times New Roman" w:hAnsi="Times New Roman" w:cs="Times New Roman"/>
          <w:sz w:val="28"/>
          <w:szCs w:val="28"/>
        </w:rPr>
        <w:t>тьютора</w:t>
      </w:r>
      <w:proofErr w:type="spellEnd"/>
      <w:r w:rsidRPr="005C4739">
        <w:rPr>
          <w:rFonts w:ascii="Times New Roman" w:hAnsi="Times New Roman" w:cs="Times New Roman"/>
          <w:sz w:val="28"/>
          <w:szCs w:val="28"/>
        </w:rPr>
        <w:t>)</w:t>
      </w:r>
    </w:p>
    <w:p w:rsidR="005C4739" w:rsidRPr="005C4739" w:rsidRDefault="005C4739" w:rsidP="005C4739">
      <w:pPr>
        <w:numPr>
          <w:ilvl w:val="0"/>
          <w:numId w:val="7"/>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Срок – от одного до двух лет</w:t>
      </w:r>
    </w:p>
    <w:p w:rsidR="005C4739" w:rsidRPr="005C4739" w:rsidRDefault="005C4739" w:rsidP="005C4739">
      <w:pPr>
        <w:numPr>
          <w:ilvl w:val="0"/>
          <w:numId w:val="7"/>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Итог – завершенное учебное исследование или проект</w:t>
      </w:r>
    </w:p>
    <w:p w:rsidR="005C4739" w:rsidRPr="005C4739" w:rsidRDefault="005C4739" w:rsidP="005C4739">
      <w:pPr>
        <w:numPr>
          <w:ilvl w:val="0"/>
          <w:numId w:val="7"/>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Области проектной деятельности: познавательная, практическая, учебно-исследовательская, социальная, художественно-творческая</w:t>
      </w:r>
    </w:p>
    <w:p w:rsidR="005C4739" w:rsidRPr="005C4739" w:rsidRDefault="005C4739" w:rsidP="005C4739">
      <w:pPr>
        <w:numPr>
          <w:ilvl w:val="0"/>
          <w:numId w:val="7"/>
        </w:numPr>
        <w:spacing w:after="0" w:line="240" w:lineRule="auto"/>
        <w:ind w:firstLine="709"/>
        <w:contextualSpacing/>
        <w:jc w:val="both"/>
        <w:rPr>
          <w:rFonts w:ascii="Times New Roman" w:hAnsi="Times New Roman" w:cs="Times New Roman"/>
          <w:sz w:val="28"/>
          <w:szCs w:val="28"/>
        </w:rPr>
      </w:pPr>
      <w:r w:rsidRPr="005C4739">
        <w:rPr>
          <w:rFonts w:ascii="Times New Roman" w:hAnsi="Times New Roman" w:cs="Times New Roman"/>
          <w:sz w:val="28"/>
          <w:szCs w:val="28"/>
        </w:rPr>
        <w:t>Примерные виды проектов: информационный, творческий, социальный, прикладной, инновационный, конструкторский, инженерный.</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4.10. План внеурочной деятельности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w:t>
      </w:r>
      <w:r w:rsidRPr="005C4739">
        <w:rPr>
          <w:rFonts w:ascii="Times New Roman" w:hAnsi="Times New Roman" w:cs="Times New Roman"/>
          <w:sz w:val="28"/>
          <w:szCs w:val="28"/>
        </w:rPr>
        <w:lastRenderedPageBreak/>
        <w:t>формы организации, объем внеурочной деятельности обучающихся при получении среднего общего образования (до 700 часов за два года обучения).</w:t>
      </w:r>
    </w:p>
    <w:p w:rsidR="005C4739" w:rsidRPr="005C4739" w:rsidRDefault="005C4739" w:rsidP="005C4739">
      <w:pPr>
        <w:spacing w:after="0" w:line="240" w:lineRule="auto"/>
        <w:ind w:firstLine="567"/>
        <w:contextualSpacing/>
        <w:jc w:val="both"/>
        <w:rPr>
          <w:rFonts w:ascii="Times New Roman" w:eastAsia="Times New Roman" w:hAnsi="Times New Roman" w:cs="Times New Roman"/>
          <w:sz w:val="28"/>
          <w:szCs w:val="28"/>
        </w:rPr>
      </w:pPr>
      <w:r w:rsidRPr="005C4739">
        <w:rPr>
          <w:rFonts w:ascii="Times New Roman" w:eastAsia="Times New Roman" w:hAnsi="Times New Roman" w:cs="Times New Roman"/>
          <w:sz w:val="28"/>
          <w:szCs w:val="28"/>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Система</w:t>
      </w:r>
      <w:r w:rsidRPr="005C4739" w:rsidDel="004B188C">
        <w:rPr>
          <w:rFonts w:ascii="Times New Roman" w:hAnsi="Times New Roman" w:cs="Times New Roman"/>
          <w:sz w:val="28"/>
          <w:szCs w:val="28"/>
        </w:rPr>
        <w:t xml:space="preserve"> </w:t>
      </w:r>
      <w:r w:rsidRPr="005C4739">
        <w:rPr>
          <w:rFonts w:ascii="Times New Roman" w:hAnsi="Times New Roman" w:cs="Times New Roman"/>
          <w:sz w:val="28"/>
          <w:szCs w:val="28"/>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Обязательная часть плана внеурочной деятельности (вне зависимости от профиля) предполагает:</w:t>
      </w:r>
    </w:p>
    <w:p w:rsidR="005C4739" w:rsidRPr="005C4739" w:rsidRDefault="005C4739" w:rsidP="005C4739">
      <w:pPr>
        <w:suppressAutoHyphens/>
        <w:spacing w:after="0" w:line="240" w:lineRule="auto"/>
        <w:ind w:firstLine="567"/>
        <w:contextualSpacing/>
        <w:jc w:val="both"/>
        <w:rPr>
          <w:rFonts w:ascii="Times New Roman" w:eastAsia="Calibri" w:hAnsi="Times New Roman" w:cs="Times New Roman"/>
          <w:sz w:val="28"/>
          <w:szCs w:val="28"/>
          <w:u w:color="000000"/>
          <w:bdr w:val="nil"/>
        </w:rPr>
      </w:pPr>
      <w:r w:rsidRPr="005C4739">
        <w:rPr>
          <w:rFonts w:ascii="Times New Roman" w:eastAsia="Calibri" w:hAnsi="Times New Roman" w:cs="Times New Roman"/>
          <w:sz w:val="28"/>
          <w:szCs w:val="28"/>
          <w:u w:color="000000"/>
          <w:bdr w:val="nil"/>
        </w:rPr>
        <w:t xml:space="preserve">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5C4739" w:rsidRPr="005C4739" w:rsidRDefault="005C4739" w:rsidP="005C4739">
      <w:pPr>
        <w:suppressAutoHyphens/>
        <w:spacing w:after="0" w:line="240" w:lineRule="auto"/>
        <w:ind w:firstLine="567"/>
        <w:contextualSpacing/>
        <w:jc w:val="both"/>
        <w:rPr>
          <w:rFonts w:ascii="Times New Roman" w:eastAsia="Calibri" w:hAnsi="Times New Roman" w:cs="Times New Roman"/>
          <w:sz w:val="28"/>
          <w:szCs w:val="28"/>
          <w:u w:color="000000"/>
          <w:bdr w:val="nil"/>
        </w:rPr>
      </w:pPr>
      <w:r w:rsidRPr="005C4739">
        <w:rPr>
          <w:rFonts w:ascii="Times New Roman" w:eastAsia="Calibri" w:hAnsi="Times New Roman" w:cs="Times New Roman"/>
          <w:sz w:val="28"/>
          <w:szCs w:val="28"/>
          <w:u w:color="000000"/>
          <w:bdr w:val="nil"/>
        </w:rPr>
        <w:t xml:space="preserve">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C4739" w:rsidRPr="005C4739" w:rsidRDefault="005C4739" w:rsidP="005C4739">
      <w:pPr>
        <w:spacing w:after="0" w:line="240" w:lineRule="auto"/>
        <w:ind w:firstLine="567"/>
        <w:contextualSpacing/>
        <w:jc w:val="both"/>
        <w:rPr>
          <w:rFonts w:ascii="Times New Roman" w:eastAsia="Calibri" w:hAnsi="Times New Roman" w:cs="Times New Roman"/>
          <w:sz w:val="28"/>
          <w:szCs w:val="28"/>
          <w:lang w:eastAsia="en-US"/>
        </w:rPr>
      </w:pPr>
      <w:r w:rsidRPr="005C4739">
        <w:rPr>
          <w:rFonts w:ascii="Times New Roman" w:hAnsi="Times New Roman" w:cs="Times New Roman"/>
          <w:sz w:val="28"/>
          <w:szCs w:val="28"/>
        </w:rPr>
        <w:t xml:space="preserve">Вариативность содержания внеурочной деятельности определяется профилями обучения (естественно-научный, </w:t>
      </w:r>
      <w:proofErr w:type="gramStart"/>
      <w:r w:rsidRPr="005C4739">
        <w:rPr>
          <w:rFonts w:ascii="Times New Roman" w:hAnsi="Times New Roman" w:cs="Times New Roman"/>
          <w:sz w:val="28"/>
          <w:szCs w:val="28"/>
        </w:rPr>
        <w:t>гуманитарный</w:t>
      </w:r>
      <w:proofErr w:type="gramEnd"/>
      <w:r w:rsidRPr="005C4739">
        <w:rPr>
          <w:rFonts w:ascii="Times New Roman" w:hAnsi="Times New Roman" w:cs="Times New Roman"/>
          <w:sz w:val="28"/>
          <w:szCs w:val="28"/>
        </w:rPr>
        <w:t xml:space="preserve">, социально-экономический, технологический, </w:t>
      </w:r>
      <w:r w:rsidRPr="005C4739">
        <w:rPr>
          <w:rFonts w:ascii="Times New Roman" w:eastAsia="Calibri" w:hAnsi="Times New Roman" w:cs="Times New Roman"/>
          <w:sz w:val="28"/>
          <w:szCs w:val="28"/>
          <w:lang w:eastAsia="en-US"/>
        </w:rPr>
        <w:t xml:space="preserve">универсальный). </w:t>
      </w:r>
    </w:p>
    <w:p w:rsidR="005C4739" w:rsidRPr="005C4739" w:rsidRDefault="005C4739" w:rsidP="005C4739">
      <w:pPr>
        <w:spacing w:after="0" w:line="240" w:lineRule="auto"/>
        <w:ind w:firstLine="567"/>
        <w:contextualSpacing/>
        <w:jc w:val="both"/>
        <w:rPr>
          <w:rFonts w:ascii="Times New Roman" w:eastAsia="Calibri" w:hAnsi="Times New Roman" w:cs="Times New Roman"/>
          <w:sz w:val="28"/>
          <w:szCs w:val="28"/>
          <w:lang w:eastAsia="en-US"/>
        </w:rPr>
      </w:pPr>
      <w:r w:rsidRPr="005C4739">
        <w:rPr>
          <w:rFonts w:ascii="Times New Roman" w:eastAsia="Calibri" w:hAnsi="Times New Roman" w:cs="Times New Roman"/>
          <w:sz w:val="28"/>
          <w:szCs w:val="28"/>
          <w:lang w:eastAsia="en-US"/>
        </w:rPr>
        <w:t>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4.11. Данные рекомендации предназначены также для профессиональных образовательных организаций, реализующих образовательные программы среднего общего образования.</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4.12. </w:t>
      </w:r>
      <w:r w:rsidRPr="005C4739">
        <w:rPr>
          <w:rFonts w:ascii="Times New Roman" w:eastAsia="Calibri" w:hAnsi="Times New Roman" w:cs="Times New Roman"/>
          <w:bCs/>
          <w:sz w:val="28"/>
          <w:szCs w:val="28"/>
        </w:rPr>
        <w:t xml:space="preserve">Основная образовательная программа среднего общего образования </w:t>
      </w:r>
      <w:r w:rsidRPr="005C4739">
        <w:rPr>
          <w:rFonts w:ascii="Times New Roman" w:hAnsi="Times New Roman" w:cs="Times New Roman"/>
          <w:sz w:val="28"/>
          <w:szCs w:val="28"/>
        </w:rPr>
        <w:t>в соответствии с требованиями ФГОС среднего общего образования реализуется в 10 классах, а также 11 классах, участвующих в апробации ФГОС СОО в 2020-2021 учебном году.</w:t>
      </w:r>
    </w:p>
    <w:p w:rsidR="005C4739" w:rsidRPr="005C4739" w:rsidRDefault="005C4739" w:rsidP="005C4739">
      <w:pPr>
        <w:spacing w:after="0" w:line="240" w:lineRule="auto"/>
        <w:ind w:firstLine="567"/>
        <w:contextualSpacing/>
        <w:jc w:val="both"/>
        <w:rPr>
          <w:rFonts w:ascii="Times New Roman" w:hAnsi="Times New Roman" w:cs="Times New Roman"/>
          <w:sz w:val="28"/>
          <w:szCs w:val="28"/>
        </w:rPr>
      </w:pPr>
      <w:r w:rsidRPr="005C4739">
        <w:rPr>
          <w:rFonts w:ascii="Times New Roman" w:hAnsi="Times New Roman" w:cs="Times New Roman"/>
          <w:sz w:val="28"/>
          <w:szCs w:val="28"/>
        </w:rPr>
        <w:t xml:space="preserve">4.13. Примерные недельные учебные планы для </w:t>
      </w:r>
      <w:r w:rsidRPr="005C4739">
        <w:rPr>
          <w:rFonts w:ascii="Times New Roman" w:hAnsi="Times New Roman" w:cs="Times New Roman"/>
          <w:sz w:val="28"/>
          <w:szCs w:val="28"/>
          <w:lang w:val="en-US"/>
        </w:rPr>
        <w:t>X</w:t>
      </w:r>
      <w:r w:rsidRPr="005C4739">
        <w:rPr>
          <w:rFonts w:ascii="Times New Roman" w:hAnsi="Times New Roman" w:cs="Times New Roman"/>
          <w:sz w:val="28"/>
          <w:szCs w:val="28"/>
        </w:rPr>
        <w:t xml:space="preserve"> классов, а также в </w:t>
      </w:r>
      <w:r w:rsidRPr="005C4739">
        <w:rPr>
          <w:rFonts w:ascii="Times New Roman" w:hAnsi="Times New Roman" w:cs="Times New Roman"/>
          <w:sz w:val="28"/>
          <w:szCs w:val="28"/>
          <w:lang w:val="en-US"/>
        </w:rPr>
        <w:t>XI</w:t>
      </w:r>
      <w:r w:rsidRPr="005C4739">
        <w:rPr>
          <w:rFonts w:ascii="Times New Roman" w:hAnsi="Times New Roman" w:cs="Times New Roman"/>
          <w:sz w:val="28"/>
          <w:szCs w:val="28"/>
        </w:rPr>
        <w:t xml:space="preserve"> классах пилотных образовательных организаций Республики Тыва, на 2020-2021 учебный год в рамках реализации ФГОС среднего общего образования.</w:t>
      </w:r>
    </w:p>
    <w:p w:rsidR="005C4739" w:rsidRPr="005C4739" w:rsidRDefault="005C4739" w:rsidP="005C4739">
      <w:pPr>
        <w:spacing w:after="0" w:line="240" w:lineRule="auto"/>
        <w:ind w:firstLine="567"/>
        <w:contextualSpacing/>
        <w:jc w:val="center"/>
        <w:rPr>
          <w:rFonts w:ascii="Times New Roman" w:hAnsi="Times New Roman" w:cs="Times New Roman"/>
          <w:sz w:val="28"/>
          <w:szCs w:val="28"/>
        </w:rPr>
      </w:pPr>
      <w:r w:rsidRPr="005C4739">
        <w:rPr>
          <w:rFonts w:ascii="Times New Roman" w:hAnsi="Times New Roman" w:cs="Times New Roman"/>
          <w:sz w:val="28"/>
          <w:szCs w:val="28"/>
        </w:rPr>
        <w:lastRenderedPageBreak/>
        <w:t xml:space="preserve">Примерный недельный учебный план </w:t>
      </w:r>
      <w:proofErr w:type="gramStart"/>
      <w:r w:rsidRPr="005C4739">
        <w:rPr>
          <w:rFonts w:ascii="Times New Roman" w:hAnsi="Times New Roman" w:cs="Times New Roman"/>
          <w:bCs/>
          <w:sz w:val="28"/>
          <w:szCs w:val="28"/>
        </w:rPr>
        <w:t>естественно-научного</w:t>
      </w:r>
      <w:proofErr w:type="gramEnd"/>
      <w:r w:rsidRPr="005C4739">
        <w:rPr>
          <w:rFonts w:ascii="Times New Roman" w:hAnsi="Times New Roman" w:cs="Times New Roman"/>
          <w:bCs/>
          <w:sz w:val="28"/>
          <w:szCs w:val="28"/>
        </w:rPr>
        <w:t xml:space="preserve"> профиля</w:t>
      </w:r>
      <w:r w:rsidRPr="005C4739">
        <w:rPr>
          <w:rFonts w:ascii="Times New Roman" w:hAnsi="Times New Roman" w:cs="Times New Roman"/>
          <w:sz w:val="28"/>
          <w:szCs w:val="28"/>
        </w:rPr>
        <w:t xml:space="preserve"> для 10 классов на 2020-2021 учебный год в рамках реализации ФГОС среднего общего образования</w:t>
      </w:r>
    </w:p>
    <w:p w:rsidR="005C4739" w:rsidRPr="005C4739" w:rsidRDefault="005C4739" w:rsidP="005C4739">
      <w:pPr>
        <w:spacing w:after="0" w:line="240" w:lineRule="auto"/>
        <w:ind w:firstLine="708"/>
        <w:jc w:val="center"/>
        <w:rPr>
          <w:rFonts w:ascii="Times New Roman" w:hAnsi="Times New Roman" w:cs="Times New Roman"/>
          <w:bCs/>
          <w:iCs/>
          <w:sz w:val="28"/>
          <w:szCs w:val="28"/>
        </w:rPr>
      </w:pPr>
    </w:p>
    <w:tbl>
      <w:tblPr>
        <w:tblW w:w="540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2743"/>
        <w:gridCol w:w="842"/>
        <w:gridCol w:w="1008"/>
        <w:gridCol w:w="1213"/>
        <w:gridCol w:w="1215"/>
        <w:gridCol w:w="903"/>
        <w:gridCol w:w="863"/>
      </w:tblGrid>
      <w:tr w:rsidR="005C4739" w:rsidRPr="005C4739" w:rsidTr="003453E7">
        <w:trPr>
          <w:trHeight w:val="20"/>
        </w:trPr>
        <w:tc>
          <w:tcPr>
            <w:tcW w:w="755" w:type="pct"/>
            <w:vMerge w:val="restar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Предметная область</w:t>
            </w:r>
          </w:p>
        </w:tc>
        <w:tc>
          <w:tcPr>
            <w:tcW w:w="1325" w:type="pct"/>
            <w:vMerge w:val="restar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Основные компоненты содержания образования</w:t>
            </w:r>
          </w:p>
        </w:tc>
        <w:tc>
          <w:tcPr>
            <w:tcW w:w="407" w:type="pct"/>
            <w:vMerge w:val="restar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Уровень изучения</w:t>
            </w:r>
          </w:p>
        </w:tc>
        <w:tc>
          <w:tcPr>
            <w:tcW w:w="487" w:type="pct"/>
            <w:vMerge w:val="restar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lang w:eastAsia="en-US"/>
              </w:rPr>
              <w:t>Количество часов за 2 года обучения</w:t>
            </w:r>
          </w:p>
        </w:tc>
        <w:tc>
          <w:tcPr>
            <w:tcW w:w="1173" w:type="pct"/>
            <w:gridSpan w:val="2"/>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lang w:val="en-US"/>
              </w:rPr>
              <w:t xml:space="preserve">X </w:t>
            </w:r>
            <w:proofErr w:type="spellStart"/>
            <w:r w:rsidRPr="005C4739">
              <w:rPr>
                <w:rFonts w:ascii="Times New Roman" w:hAnsi="Times New Roman" w:cs="Times New Roman"/>
                <w:bCs/>
                <w:sz w:val="28"/>
                <w:szCs w:val="28"/>
                <w:lang w:val="en-US"/>
              </w:rPr>
              <w:t>класс</w:t>
            </w:r>
            <w:proofErr w:type="spellEnd"/>
          </w:p>
        </w:tc>
        <w:tc>
          <w:tcPr>
            <w:tcW w:w="854" w:type="pct"/>
            <w:gridSpan w:val="2"/>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lang w:val="en-US"/>
              </w:rPr>
              <w:t xml:space="preserve">XI </w:t>
            </w:r>
            <w:proofErr w:type="spellStart"/>
            <w:r w:rsidRPr="005C4739">
              <w:rPr>
                <w:rFonts w:ascii="Times New Roman" w:hAnsi="Times New Roman" w:cs="Times New Roman"/>
                <w:bCs/>
                <w:sz w:val="28"/>
                <w:szCs w:val="28"/>
                <w:lang w:val="en-US"/>
              </w:rPr>
              <w:t>класс</w:t>
            </w:r>
            <w:proofErr w:type="spellEnd"/>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Cs/>
                <w:sz w:val="28"/>
                <w:szCs w:val="28"/>
              </w:rPr>
            </w:pPr>
          </w:p>
        </w:tc>
        <w:tc>
          <w:tcPr>
            <w:tcW w:w="132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Cs/>
                <w:sz w:val="28"/>
                <w:szCs w:val="28"/>
              </w:rPr>
            </w:pPr>
          </w:p>
        </w:tc>
        <w:tc>
          <w:tcPr>
            <w:tcW w:w="407"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Cs/>
                <w:sz w:val="28"/>
                <w:szCs w:val="28"/>
              </w:rPr>
            </w:pPr>
          </w:p>
        </w:tc>
        <w:tc>
          <w:tcPr>
            <w:tcW w:w="487"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Cs/>
                <w:sz w:val="28"/>
                <w:szCs w:val="28"/>
              </w:rPr>
            </w:pP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iCs/>
                <w:sz w:val="28"/>
                <w:szCs w:val="28"/>
              </w:rPr>
            </w:pPr>
            <w:r w:rsidRPr="005C4739">
              <w:rPr>
                <w:rFonts w:ascii="Times New Roman" w:hAnsi="Times New Roman" w:cs="Times New Roman"/>
                <w:bCs/>
                <w:iCs/>
                <w:sz w:val="28"/>
                <w:szCs w:val="28"/>
              </w:rPr>
              <w:t>Количество часов  в неделю</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iCs/>
                <w:sz w:val="28"/>
                <w:szCs w:val="28"/>
              </w:rPr>
            </w:pPr>
            <w:r w:rsidRPr="005C4739">
              <w:rPr>
                <w:rFonts w:ascii="Times New Roman" w:hAnsi="Times New Roman" w:cs="Times New Roman"/>
                <w:bCs/>
                <w:iCs/>
                <w:sz w:val="28"/>
                <w:szCs w:val="28"/>
              </w:rPr>
              <w:t>Количество часов  в год</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iCs/>
                <w:sz w:val="28"/>
                <w:szCs w:val="28"/>
              </w:rPr>
            </w:pPr>
            <w:r w:rsidRPr="005C4739">
              <w:rPr>
                <w:rFonts w:ascii="Times New Roman" w:hAnsi="Times New Roman" w:cs="Times New Roman"/>
                <w:bCs/>
                <w:iCs/>
                <w:sz w:val="28"/>
                <w:szCs w:val="28"/>
              </w:rPr>
              <w:t>Кол-во часов  в неделю</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iCs/>
                <w:sz w:val="28"/>
                <w:szCs w:val="28"/>
              </w:rPr>
            </w:pPr>
            <w:r w:rsidRPr="005C4739">
              <w:rPr>
                <w:rFonts w:ascii="Times New Roman" w:hAnsi="Times New Roman" w:cs="Times New Roman"/>
                <w:bCs/>
                <w:iCs/>
                <w:sz w:val="28"/>
                <w:szCs w:val="28"/>
              </w:rPr>
              <w:t>Кол-во часов  в год</w:t>
            </w:r>
          </w:p>
        </w:tc>
      </w:tr>
      <w:tr w:rsidR="005C4739" w:rsidRPr="005C4739" w:rsidTr="003453E7">
        <w:trPr>
          <w:trHeight w:val="20"/>
        </w:trPr>
        <w:tc>
          <w:tcPr>
            <w:tcW w:w="5000" w:type="pct"/>
            <w:gridSpan w:val="8"/>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 xml:space="preserve">Обязательные учебные предметы и курсы </w:t>
            </w:r>
          </w:p>
        </w:tc>
      </w:tr>
      <w:tr w:rsidR="005C4739" w:rsidRPr="005C4739" w:rsidTr="003453E7">
        <w:trPr>
          <w:trHeight w:val="20"/>
        </w:trPr>
        <w:tc>
          <w:tcPr>
            <w:tcW w:w="755" w:type="pct"/>
            <w:vMerge w:val="restar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Русский язык и литература</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
                <w:sz w:val="28"/>
                <w:szCs w:val="28"/>
              </w:rPr>
            </w:pPr>
            <w:r w:rsidRPr="005C4739">
              <w:rPr>
                <w:rFonts w:ascii="Times New Roman" w:hAnsi="Times New Roman" w:cs="Times New Roman"/>
                <w:b/>
                <w:sz w:val="28"/>
                <w:szCs w:val="28"/>
              </w:rPr>
              <w:t>Русский язык</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
                <w:sz w:val="28"/>
                <w:szCs w:val="28"/>
              </w:rPr>
            </w:pPr>
            <w:r w:rsidRPr="005C4739">
              <w:rPr>
                <w:rFonts w:ascii="Times New Roman" w:hAnsi="Times New Roman" w:cs="Times New Roman"/>
                <w:b/>
                <w:sz w:val="28"/>
                <w:szCs w:val="28"/>
              </w:rPr>
              <w:t>Литература</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136</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68</w:t>
            </w:r>
          </w:p>
        </w:tc>
      </w:tr>
      <w:tr w:rsidR="005C4739" w:rsidRPr="005C4739" w:rsidTr="003453E7">
        <w:trPr>
          <w:trHeight w:val="20"/>
        </w:trPr>
        <w:tc>
          <w:tcPr>
            <w:tcW w:w="75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Иностранные языки</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
                <w:sz w:val="28"/>
                <w:szCs w:val="28"/>
              </w:rPr>
            </w:pPr>
            <w:r w:rsidRPr="005C4739">
              <w:rPr>
                <w:rFonts w:ascii="Times New Roman" w:hAnsi="Times New Roman" w:cs="Times New Roman"/>
                <w:b/>
                <w:sz w:val="28"/>
                <w:szCs w:val="28"/>
              </w:rPr>
              <w:t>Иностранный язык</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5</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170</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r>
      <w:tr w:rsidR="005C4739" w:rsidRPr="005C4739" w:rsidTr="003453E7">
        <w:trPr>
          <w:trHeight w:val="20"/>
        </w:trPr>
        <w:tc>
          <w:tcPr>
            <w:tcW w:w="75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Общественные науки</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b/>
                <w:sz w:val="28"/>
                <w:szCs w:val="28"/>
              </w:rPr>
              <w:t>История</w:t>
            </w:r>
            <w:r w:rsidRPr="005C4739">
              <w:rPr>
                <w:rFonts w:ascii="Times New Roman" w:hAnsi="Times New Roman" w:cs="Times New Roman"/>
                <w:sz w:val="28"/>
                <w:szCs w:val="28"/>
              </w:rPr>
              <w:t xml:space="preserve"> (Россия в мире)</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102</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r>
      <w:tr w:rsidR="005C4739" w:rsidRPr="005C4739" w:rsidTr="003453E7">
        <w:trPr>
          <w:trHeight w:val="20"/>
        </w:trPr>
        <w:tc>
          <w:tcPr>
            <w:tcW w:w="755" w:type="pct"/>
            <w:vMerge w:val="restar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Математика и информатика</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
                <w:sz w:val="28"/>
                <w:szCs w:val="28"/>
              </w:rPr>
            </w:pPr>
            <w:r w:rsidRPr="005C4739">
              <w:rPr>
                <w:rFonts w:ascii="Times New Roman" w:hAnsi="Times New Roman" w:cs="Times New Roman"/>
                <w:b/>
                <w:sz w:val="28"/>
                <w:szCs w:val="28"/>
              </w:rPr>
              <w:t xml:space="preserve">Математика: </w:t>
            </w:r>
            <w:r w:rsidRPr="005C4739">
              <w:rPr>
                <w:rFonts w:ascii="Times New Roman" w:hAnsi="Times New Roman" w:cs="Times New Roman"/>
                <w:sz w:val="28"/>
                <w:szCs w:val="28"/>
              </w:rPr>
              <w:t>алгебра и начала математического анализа, геометрия</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У</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12</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136</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8</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272</w:t>
            </w:r>
          </w:p>
        </w:tc>
      </w:tr>
      <w:tr w:rsidR="005C4739" w:rsidRPr="005C4739" w:rsidTr="003453E7">
        <w:trPr>
          <w:trHeight w:val="367"/>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Информатика</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r>
      <w:tr w:rsidR="005C4739" w:rsidRPr="005C4739" w:rsidTr="003453E7">
        <w:trPr>
          <w:trHeight w:val="20"/>
        </w:trPr>
        <w:tc>
          <w:tcPr>
            <w:tcW w:w="755" w:type="pct"/>
            <w:vMerge w:val="restar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Естественные науки</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Химия</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У</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68</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136</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Биология</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У</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68</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136</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
                <w:sz w:val="28"/>
                <w:szCs w:val="28"/>
              </w:rPr>
            </w:pPr>
            <w:r w:rsidRPr="005C4739">
              <w:rPr>
                <w:rFonts w:ascii="Times New Roman" w:hAnsi="Times New Roman" w:cs="Times New Roman"/>
                <w:b/>
                <w:sz w:val="28"/>
                <w:szCs w:val="28"/>
              </w:rPr>
              <w:t>Астрономия</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r>
      <w:tr w:rsidR="005C4739" w:rsidRPr="005C4739" w:rsidTr="003453E7">
        <w:trPr>
          <w:trHeight w:val="20"/>
        </w:trPr>
        <w:tc>
          <w:tcPr>
            <w:tcW w:w="755" w:type="pct"/>
            <w:vMerge w:val="restar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Физическая культура и ОБЖ</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
                <w:sz w:val="28"/>
                <w:szCs w:val="28"/>
              </w:rPr>
            </w:pPr>
            <w:r w:rsidRPr="005C4739">
              <w:rPr>
                <w:rFonts w:ascii="Times New Roman" w:hAnsi="Times New Roman" w:cs="Times New Roman"/>
                <w:b/>
                <w:sz w:val="28"/>
                <w:szCs w:val="28"/>
              </w:rPr>
              <w:t>Физкультура</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102</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102</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
                <w:sz w:val="28"/>
                <w:szCs w:val="28"/>
              </w:rPr>
            </w:pPr>
            <w:r w:rsidRPr="005C4739">
              <w:rPr>
                <w:rFonts w:ascii="Times New Roman" w:hAnsi="Times New Roman" w:cs="Times New Roman"/>
                <w:b/>
                <w:sz w:val="28"/>
                <w:szCs w:val="28"/>
              </w:rPr>
              <w:t>ОБЖ</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68</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r>
      <w:tr w:rsidR="005C4739" w:rsidRPr="005C4739" w:rsidTr="003453E7">
        <w:trPr>
          <w:trHeight w:val="20"/>
        </w:trPr>
        <w:tc>
          <w:tcPr>
            <w:tcW w:w="75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Курсы по выбору</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roofErr w:type="gramStart"/>
            <w:r w:rsidRPr="005C4739">
              <w:rPr>
                <w:rFonts w:ascii="Times New Roman" w:hAnsi="Times New Roman" w:cs="Times New Roman"/>
                <w:sz w:val="28"/>
                <w:szCs w:val="28"/>
              </w:rPr>
              <w:t>Индивидуальный проект</w:t>
            </w:r>
            <w:proofErr w:type="gramEnd"/>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roofErr w:type="gramStart"/>
            <w:r w:rsidRPr="005C4739">
              <w:rPr>
                <w:rFonts w:ascii="Times New Roman" w:hAnsi="Times New Roman" w:cs="Times New Roman"/>
                <w:sz w:val="28"/>
                <w:szCs w:val="28"/>
              </w:rPr>
              <w:t>ЭК</w:t>
            </w:r>
            <w:proofErr w:type="gramEnd"/>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r>
      <w:tr w:rsidR="005C4739" w:rsidRPr="005C4739" w:rsidTr="003453E7">
        <w:trPr>
          <w:trHeight w:val="20"/>
        </w:trPr>
        <w:tc>
          <w:tcPr>
            <w:tcW w:w="2079" w:type="pct"/>
            <w:gridSpan w:val="2"/>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ИТОГО</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54</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29</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986</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25</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850</w:t>
            </w:r>
          </w:p>
        </w:tc>
      </w:tr>
      <w:tr w:rsidR="005C4739" w:rsidRPr="005C4739" w:rsidTr="003453E7">
        <w:trPr>
          <w:trHeight w:val="20"/>
        </w:trPr>
        <w:tc>
          <w:tcPr>
            <w:tcW w:w="5000" w:type="pct"/>
            <w:gridSpan w:val="8"/>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Учебные предметы на базовом уровне по выбору</w:t>
            </w:r>
          </w:p>
        </w:tc>
      </w:tr>
      <w:tr w:rsidR="005C4739" w:rsidRPr="005C4739" w:rsidTr="003453E7">
        <w:trPr>
          <w:trHeight w:val="20"/>
        </w:trPr>
        <w:tc>
          <w:tcPr>
            <w:tcW w:w="75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Естественные науки</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Физика</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68</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102</w:t>
            </w:r>
          </w:p>
        </w:tc>
      </w:tr>
      <w:tr w:rsidR="005C4739" w:rsidRPr="005C4739" w:rsidTr="003453E7">
        <w:trPr>
          <w:trHeight w:val="20"/>
        </w:trPr>
        <w:tc>
          <w:tcPr>
            <w:tcW w:w="755" w:type="pct"/>
            <w:vMerge w:val="restar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Общественные науки</w:t>
            </w: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География</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68</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Обществознание</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Б</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102</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34</w:t>
            </w:r>
          </w:p>
        </w:tc>
      </w:tr>
      <w:tr w:rsidR="005C4739" w:rsidRPr="005C4739" w:rsidTr="003453E7">
        <w:trPr>
          <w:trHeight w:val="20"/>
        </w:trPr>
        <w:tc>
          <w:tcPr>
            <w:tcW w:w="2079" w:type="pct"/>
            <w:gridSpan w:val="2"/>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ИТОГО</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10</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204</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4</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136</w:t>
            </w:r>
          </w:p>
        </w:tc>
      </w:tr>
      <w:tr w:rsidR="005C4739" w:rsidRPr="005C4739" w:rsidTr="003453E7">
        <w:trPr>
          <w:trHeight w:val="20"/>
        </w:trPr>
        <w:tc>
          <w:tcPr>
            <w:tcW w:w="5000" w:type="pct"/>
            <w:gridSpan w:val="8"/>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Курсы по выбору</w:t>
            </w:r>
          </w:p>
        </w:tc>
      </w:tr>
      <w:tr w:rsidR="005C4739" w:rsidRPr="005C4739" w:rsidTr="003453E7">
        <w:trPr>
          <w:trHeight w:val="20"/>
        </w:trPr>
        <w:tc>
          <w:tcPr>
            <w:tcW w:w="755" w:type="pct"/>
            <w:vMerge w:val="restar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r w:rsidRPr="005C4739">
              <w:rPr>
                <w:rFonts w:ascii="Times New Roman" w:hAnsi="Times New Roman" w:cs="Times New Roman"/>
                <w:sz w:val="28"/>
                <w:szCs w:val="28"/>
              </w:rPr>
              <w:t xml:space="preserve">Элективные учебные предметы и </w:t>
            </w:r>
            <w:r w:rsidRPr="005C4739">
              <w:rPr>
                <w:rFonts w:ascii="Times New Roman" w:hAnsi="Times New Roman" w:cs="Times New Roman"/>
                <w:sz w:val="28"/>
                <w:szCs w:val="28"/>
              </w:rPr>
              <w:lastRenderedPageBreak/>
              <w:t>факультативные курсы</w:t>
            </w:r>
          </w:p>
        </w:tc>
        <w:tc>
          <w:tcPr>
            <w:tcW w:w="1325" w:type="pct"/>
            <w:shd w:val="clear" w:color="auto" w:fill="auto"/>
          </w:tcPr>
          <w:p w:rsidR="005C4739" w:rsidRPr="005C4739" w:rsidRDefault="00524B1A" w:rsidP="003453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Родной язык и родная  литература</w:t>
            </w:r>
          </w:p>
        </w:tc>
        <w:tc>
          <w:tcPr>
            <w:tcW w:w="407"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proofErr w:type="gramStart"/>
            <w:r w:rsidRPr="005C4739">
              <w:rPr>
                <w:rFonts w:ascii="Times New Roman" w:hAnsi="Times New Roman" w:cs="Times New Roman"/>
                <w:sz w:val="28"/>
                <w:szCs w:val="28"/>
              </w:rPr>
              <w:t>ЭК</w:t>
            </w:r>
            <w:proofErr w:type="gramEnd"/>
          </w:p>
        </w:tc>
        <w:tc>
          <w:tcPr>
            <w:tcW w:w="487"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4</w:t>
            </w:r>
          </w:p>
        </w:tc>
        <w:tc>
          <w:tcPr>
            <w:tcW w:w="586"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587"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68</w:t>
            </w:r>
            <w:bookmarkStart w:id="0" w:name="_GoBack"/>
            <w:bookmarkEnd w:id="0"/>
          </w:p>
        </w:tc>
        <w:tc>
          <w:tcPr>
            <w:tcW w:w="436"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418"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68</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tcPr>
          <w:p w:rsidR="005C4739" w:rsidRPr="005C4739" w:rsidRDefault="005C4739" w:rsidP="003453E7">
            <w:pPr>
              <w:spacing w:after="0" w:line="240" w:lineRule="auto"/>
              <w:jc w:val="both"/>
              <w:rPr>
                <w:rFonts w:ascii="Times New Roman" w:hAnsi="Times New Roman" w:cs="Times New Roman"/>
                <w:sz w:val="28"/>
                <w:szCs w:val="28"/>
              </w:rPr>
            </w:pPr>
            <w:r w:rsidRPr="005C4739">
              <w:rPr>
                <w:rFonts w:ascii="Times New Roman" w:hAnsi="Times New Roman" w:cs="Times New Roman"/>
                <w:sz w:val="28"/>
                <w:szCs w:val="28"/>
              </w:rPr>
              <w:t>Экспериментальная химия/Биохимия/Ос</w:t>
            </w:r>
            <w:r w:rsidRPr="005C4739">
              <w:rPr>
                <w:rFonts w:ascii="Times New Roman" w:hAnsi="Times New Roman" w:cs="Times New Roman"/>
                <w:sz w:val="28"/>
                <w:szCs w:val="28"/>
              </w:rPr>
              <w:lastRenderedPageBreak/>
              <w:t>новы фармакологии</w:t>
            </w:r>
          </w:p>
        </w:tc>
        <w:tc>
          <w:tcPr>
            <w:tcW w:w="407"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proofErr w:type="gramStart"/>
            <w:r w:rsidRPr="005C4739">
              <w:rPr>
                <w:rFonts w:ascii="Times New Roman" w:hAnsi="Times New Roman" w:cs="Times New Roman"/>
                <w:sz w:val="28"/>
                <w:szCs w:val="28"/>
              </w:rPr>
              <w:lastRenderedPageBreak/>
              <w:t>ЭК</w:t>
            </w:r>
            <w:proofErr w:type="gramEnd"/>
          </w:p>
        </w:tc>
        <w:tc>
          <w:tcPr>
            <w:tcW w:w="487"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586"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587"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436"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418" w:type="pct"/>
            <w:shd w:val="clear" w:color="auto" w:fill="auto"/>
            <w:vAlign w:val="center"/>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68</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tcPr>
          <w:p w:rsidR="005C4739" w:rsidRPr="005C4739" w:rsidRDefault="005C4739" w:rsidP="003453E7">
            <w:pPr>
              <w:spacing w:after="0" w:line="240" w:lineRule="auto"/>
              <w:jc w:val="both"/>
              <w:rPr>
                <w:rFonts w:ascii="Times New Roman" w:hAnsi="Times New Roman" w:cs="Times New Roman"/>
                <w:sz w:val="28"/>
                <w:szCs w:val="28"/>
              </w:rPr>
            </w:pPr>
            <w:r w:rsidRPr="005C4739">
              <w:rPr>
                <w:rFonts w:ascii="Times New Roman" w:hAnsi="Times New Roman" w:cs="Times New Roman"/>
                <w:sz w:val="28"/>
                <w:szCs w:val="28"/>
              </w:rPr>
              <w:t>Эволюция органического мира/Медицинская статистика</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roofErr w:type="gramStart"/>
            <w:r w:rsidRPr="005C4739">
              <w:rPr>
                <w:rFonts w:ascii="Times New Roman" w:hAnsi="Times New Roman" w:cs="Times New Roman"/>
                <w:sz w:val="28"/>
                <w:szCs w:val="28"/>
              </w:rPr>
              <w:t>ЭК</w:t>
            </w:r>
            <w:proofErr w:type="gramEnd"/>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68</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tcPr>
          <w:p w:rsidR="005C4739" w:rsidRPr="005C4739" w:rsidRDefault="005C4739" w:rsidP="003453E7">
            <w:pPr>
              <w:spacing w:after="0" w:line="240" w:lineRule="auto"/>
              <w:jc w:val="both"/>
              <w:rPr>
                <w:rFonts w:ascii="Times New Roman" w:hAnsi="Times New Roman" w:cs="Times New Roman"/>
                <w:sz w:val="28"/>
                <w:szCs w:val="28"/>
              </w:rPr>
            </w:pPr>
            <w:r w:rsidRPr="005C4739">
              <w:rPr>
                <w:rFonts w:ascii="Times New Roman" w:hAnsi="Times New Roman" w:cs="Times New Roman"/>
                <w:sz w:val="28"/>
                <w:szCs w:val="28"/>
              </w:rPr>
              <w:t xml:space="preserve">Основы </w:t>
            </w:r>
            <w:proofErr w:type="spellStart"/>
            <w:r w:rsidRPr="005C4739">
              <w:rPr>
                <w:rFonts w:ascii="Times New Roman" w:hAnsi="Times New Roman" w:cs="Times New Roman"/>
                <w:sz w:val="28"/>
                <w:szCs w:val="28"/>
              </w:rPr>
              <w:t>нанотехнологий</w:t>
            </w:r>
            <w:proofErr w:type="spellEnd"/>
            <w:r w:rsidRPr="005C4739">
              <w:rPr>
                <w:rFonts w:ascii="Times New Roman" w:hAnsi="Times New Roman" w:cs="Times New Roman"/>
                <w:sz w:val="28"/>
                <w:szCs w:val="28"/>
              </w:rPr>
              <w:t>/Основы программирования/Основы компьютерной анимации</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roofErr w:type="gramStart"/>
            <w:r w:rsidRPr="005C4739">
              <w:rPr>
                <w:rFonts w:ascii="Times New Roman" w:hAnsi="Times New Roman" w:cs="Times New Roman"/>
                <w:sz w:val="28"/>
                <w:szCs w:val="28"/>
              </w:rPr>
              <w:t>ЭК</w:t>
            </w:r>
            <w:proofErr w:type="gramEnd"/>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2</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68</w:t>
            </w:r>
          </w:p>
        </w:tc>
      </w:tr>
      <w:tr w:rsidR="005C4739" w:rsidRPr="005C4739" w:rsidTr="003453E7">
        <w:trPr>
          <w:trHeight w:val="20"/>
        </w:trPr>
        <w:tc>
          <w:tcPr>
            <w:tcW w:w="755" w:type="pct"/>
            <w:vMerge/>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sz w:val="28"/>
                <w:szCs w:val="28"/>
              </w:rPr>
            </w:pPr>
          </w:p>
        </w:tc>
        <w:tc>
          <w:tcPr>
            <w:tcW w:w="1325" w:type="pct"/>
            <w:shd w:val="clear" w:color="auto" w:fill="auto"/>
            <w:vAlign w:val="center"/>
            <w:hideMark/>
          </w:tcPr>
          <w:p w:rsidR="005C4739" w:rsidRPr="005C4739" w:rsidRDefault="005C4739" w:rsidP="003453E7">
            <w:pPr>
              <w:spacing w:after="0" w:line="240" w:lineRule="auto"/>
              <w:contextualSpacing/>
              <w:rPr>
                <w:rFonts w:ascii="Times New Roman" w:hAnsi="Times New Roman" w:cs="Times New Roman"/>
                <w:bCs/>
                <w:sz w:val="28"/>
                <w:szCs w:val="28"/>
              </w:rPr>
            </w:pPr>
            <w:r w:rsidRPr="005C4739">
              <w:rPr>
                <w:rFonts w:ascii="Times New Roman" w:hAnsi="Times New Roman" w:cs="Times New Roman"/>
                <w:bCs/>
                <w:sz w:val="28"/>
                <w:szCs w:val="28"/>
              </w:rPr>
              <w:t>ИТОГО</w:t>
            </w:r>
          </w:p>
        </w:tc>
        <w:tc>
          <w:tcPr>
            <w:tcW w:w="40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proofErr w:type="gramStart"/>
            <w:r w:rsidRPr="005C4739">
              <w:rPr>
                <w:rFonts w:ascii="Times New Roman" w:hAnsi="Times New Roman" w:cs="Times New Roman"/>
                <w:sz w:val="28"/>
                <w:szCs w:val="28"/>
              </w:rPr>
              <w:t>ЭК</w:t>
            </w:r>
            <w:proofErr w:type="gramEnd"/>
            <w:r w:rsidRPr="005C4739">
              <w:rPr>
                <w:rFonts w:ascii="Times New Roman" w:hAnsi="Times New Roman" w:cs="Times New Roman"/>
                <w:sz w:val="28"/>
                <w:szCs w:val="28"/>
              </w:rPr>
              <w:t>+ФК</w:t>
            </w:r>
          </w:p>
        </w:tc>
        <w:tc>
          <w:tcPr>
            <w:tcW w:w="4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10</w:t>
            </w:r>
          </w:p>
        </w:tc>
        <w:tc>
          <w:tcPr>
            <w:tcW w:w="58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w:t>
            </w:r>
          </w:p>
        </w:tc>
        <w:tc>
          <w:tcPr>
            <w:tcW w:w="587"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68</w:t>
            </w:r>
          </w:p>
        </w:tc>
        <w:tc>
          <w:tcPr>
            <w:tcW w:w="436"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8</w:t>
            </w:r>
          </w:p>
        </w:tc>
        <w:tc>
          <w:tcPr>
            <w:tcW w:w="418" w:type="pct"/>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272</w:t>
            </w:r>
          </w:p>
        </w:tc>
      </w:tr>
      <w:tr w:rsidR="005C4739" w:rsidRPr="005C4739" w:rsidTr="003453E7">
        <w:trPr>
          <w:trHeight w:val="20"/>
        </w:trPr>
        <w:tc>
          <w:tcPr>
            <w:tcW w:w="2486" w:type="pct"/>
            <w:gridSpan w:val="3"/>
            <w:shd w:val="clear" w:color="auto" w:fill="auto"/>
            <w:vAlign w:val="center"/>
            <w:hideMark/>
          </w:tcPr>
          <w:p w:rsidR="005C4739" w:rsidRPr="005C4739" w:rsidRDefault="005C4739" w:rsidP="003453E7">
            <w:pPr>
              <w:spacing w:after="0" w:line="240" w:lineRule="auto"/>
              <w:contextualSpacing/>
              <w:jc w:val="center"/>
              <w:rPr>
                <w:rFonts w:ascii="Times New Roman" w:hAnsi="Times New Roman" w:cs="Times New Roman"/>
                <w:bCs/>
                <w:sz w:val="28"/>
                <w:szCs w:val="28"/>
              </w:rPr>
            </w:pPr>
            <w:r w:rsidRPr="005C4739">
              <w:rPr>
                <w:rFonts w:ascii="Times New Roman" w:hAnsi="Times New Roman" w:cs="Times New Roman"/>
                <w:bCs/>
                <w:sz w:val="28"/>
                <w:szCs w:val="28"/>
              </w:rPr>
              <w:t xml:space="preserve">Максимальная учебная нагрузка </w:t>
            </w:r>
            <w:proofErr w:type="gramStart"/>
            <w:r w:rsidRPr="005C4739">
              <w:rPr>
                <w:rFonts w:ascii="Times New Roman" w:hAnsi="Times New Roman" w:cs="Times New Roman"/>
                <w:bCs/>
                <w:sz w:val="28"/>
                <w:szCs w:val="28"/>
              </w:rPr>
              <w:t>обучающихся</w:t>
            </w:r>
            <w:proofErr w:type="gramEnd"/>
            <w:r w:rsidRPr="005C4739">
              <w:rPr>
                <w:rFonts w:ascii="Times New Roman" w:hAnsi="Times New Roman" w:cs="Times New Roman"/>
                <w:bCs/>
                <w:sz w:val="28"/>
                <w:szCs w:val="28"/>
              </w:rPr>
              <w:t xml:space="preserve"> при 6-ти дневной учебной неделе</w:t>
            </w:r>
          </w:p>
        </w:tc>
        <w:tc>
          <w:tcPr>
            <w:tcW w:w="487" w:type="pct"/>
            <w:shd w:val="clear" w:color="auto" w:fill="auto"/>
            <w:noWrap/>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74</w:t>
            </w:r>
          </w:p>
        </w:tc>
        <w:tc>
          <w:tcPr>
            <w:tcW w:w="586" w:type="pct"/>
            <w:shd w:val="clear" w:color="auto" w:fill="auto"/>
            <w:noWrap/>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37</w:t>
            </w:r>
          </w:p>
        </w:tc>
        <w:tc>
          <w:tcPr>
            <w:tcW w:w="587" w:type="pct"/>
            <w:shd w:val="clear" w:color="auto" w:fill="auto"/>
            <w:noWrap/>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1258</w:t>
            </w:r>
          </w:p>
        </w:tc>
        <w:tc>
          <w:tcPr>
            <w:tcW w:w="436" w:type="pct"/>
            <w:shd w:val="clear" w:color="auto" w:fill="auto"/>
            <w:noWrap/>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37</w:t>
            </w:r>
          </w:p>
        </w:tc>
        <w:tc>
          <w:tcPr>
            <w:tcW w:w="418" w:type="pct"/>
            <w:shd w:val="clear" w:color="auto" w:fill="auto"/>
            <w:noWrap/>
            <w:vAlign w:val="center"/>
            <w:hideMark/>
          </w:tcPr>
          <w:p w:rsidR="005C4739" w:rsidRPr="005C4739" w:rsidRDefault="005C4739" w:rsidP="003453E7">
            <w:pPr>
              <w:spacing w:after="0" w:line="240" w:lineRule="auto"/>
              <w:contextualSpacing/>
              <w:jc w:val="center"/>
              <w:rPr>
                <w:rFonts w:ascii="Times New Roman" w:hAnsi="Times New Roman" w:cs="Times New Roman"/>
                <w:sz w:val="28"/>
                <w:szCs w:val="28"/>
              </w:rPr>
            </w:pPr>
            <w:r w:rsidRPr="005C4739">
              <w:rPr>
                <w:rFonts w:ascii="Times New Roman" w:hAnsi="Times New Roman" w:cs="Times New Roman"/>
                <w:sz w:val="28"/>
                <w:szCs w:val="28"/>
              </w:rPr>
              <w:t>1258</w:t>
            </w:r>
          </w:p>
        </w:tc>
      </w:tr>
    </w:tbl>
    <w:p w:rsidR="005C4739" w:rsidRPr="00A973F1" w:rsidRDefault="005C4739" w:rsidP="00C361B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rPr>
      </w:pPr>
    </w:p>
    <w:p w:rsidR="00C361B6" w:rsidRPr="00A973F1" w:rsidRDefault="00C37123" w:rsidP="00C361B6">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4.14. </w:t>
      </w:r>
      <w:r w:rsidR="00C361B6" w:rsidRPr="00A973F1">
        <w:rPr>
          <w:rFonts w:ascii="Times New Roman" w:eastAsia="Times New Roman" w:hAnsi="Times New Roman" w:cs="Times New Roman"/>
          <w:sz w:val="28"/>
          <w:szCs w:val="28"/>
        </w:rPr>
        <w:t>Недельные учебные планы образова</w:t>
      </w:r>
      <w:r w:rsidR="00F728A9">
        <w:rPr>
          <w:rFonts w:ascii="Times New Roman" w:eastAsia="Times New Roman" w:hAnsi="Times New Roman" w:cs="Times New Roman"/>
          <w:sz w:val="28"/>
          <w:szCs w:val="28"/>
        </w:rPr>
        <w:t xml:space="preserve">тельных организаций для </w:t>
      </w:r>
      <w:r w:rsidR="00C361B6" w:rsidRPr="00A973F1">
        <w:rPr>
          <w:rFonts w:ascii="Times New Roman" w:eastAsia="Times New Roman" w:hAnsi="Times New Roman" w:cs="Times New Roman"/>
          <w:sz w:val="28"/>
          <w:szCs w:val="28"/>
        </w:rPr>
        <w:t>Х</w:t>
      </w:r>
      <w:proofErr w:type="gramStart"/>
      <w:r w:rsidR="00C361B6" w:rsidRPr="00A973F1">
        <w:rPr>
          <w:rFonts w:ascii="Times New Roman" w:eastAsia="Times New Roman" w:hAnsi="Times New Roman" w:cs="Times New Roman"/>
          <w:sz w:val="28"/>
          <w:szCs w:val="28"/>
          <w:lang w:val="en-US"/>
        </w:rPr>
        <w:t>I</w:t>
      </w:r>
      <w:proofErr w:type="gramEnd"/>
      <w:r w:rsidR="00C361B6" w:rsidRPr="00A973F1">
        <w:rPr>
          <w:rFonts w:ascii="Times New Roman" w:eastAsia="Times New Roman" w:hAnsi="Times New Roman" w:cs="Times New Roman"/>
          <w:sz w:val="28"/>
          <w:szCs w:val="28"/>
        </w:rPr>
        <w:t xml:space="preserve"> (XII) классов реализуют  модели универсального (непрофильного) обучения, а также обеспечивают предметных областей основной образовательной программы среднего общего образования.</w:t>
      </w:r>
    </w:p>
    <w:p w:rsidR="00C361B6" w:rsidRPr="00A973F1" w:rsidRDefault="00F728A9" w:rsidP="00C361B6">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Недельные учебные планы для </w:t>
      </w:r>
      <w:r w:rsidR="00C361B6" w:rsidRPr="00A973F1">
        <w:rPr>
          <w:rFonts w:ascii="Times New Roman" w:eastAsia="Times New Roman" w:hAnsi="Times New Roman" w:cs="Times New Roman"/>
          <w:sz w:val="28"/>
          <w:szCs w:val="28"/>
        </w:rPr>
        <w:t>Х</w:t>
      </w:r>
      <w:proofErr w:type="gramStart"/>
      <w:r w:rsidR="00C361B6" w:rsidRPr="00A973F1">
        <w:rPr>
          <w:rFonts w:ascii="Times New Roman" w:eastAsia="Times New Roman" w:hAnsi="Times New Roman" w:cs="Times New Roman"/>
          <w:sz w:val="28"/>
          <w:szCs w:val="28"/>
          <w:lang w:val="en-US"/>
        </w:rPr>
        <w:t>I</w:t>
      </w:r>
      <w:proofErr w:type="gramEnd"/>
      <w:r w:rsidR="00C361B6" w:rsidRPr="00A973F1">
        <w:rPr>
          <w:rFonts w:ascii="Times New Roman" w:eastAsia="Times New Roman" w:hAnsi="Times New Roman" w:cs="Times New Roman"/>
          <w:sz w:val="28"/>
          <w:szCs w:val="28"/>
        </w:rPr>
        <w:t xml:space="preserve"> (XII) классов составлены на основе ФБУП-2004 и устанавливают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00C361B6" w:rsidRPr="00A973F1">
        <w:rPr>
          <w:rFonts w:ascii="Times New Roman" w:eastAsia="Times New Roman" w:hAnsi="Times New Roman" w:cs="Times New Roman"/>
          <w:sz w:val="28"/>
          <w:szCs w:val="28"/>
        </w:rPr>
        <w:t>обучающихся</w:t>
      </w:r>
      <w:proofErr w:type="gramEnd"/>
      <w:r w:rsidR="00C361B6" w:rsidRPr="00A973F1">
        <w:rPr>
          <w:rFonts w:ascii="Times New Roman" w:eastAsia="Times New Roman" w:hAnsi="Times New Roman" w:cs="Times New Roman"/>
          <w:sz w:val="28"/>
          <w:szCs w:val="28"/>
        </w:rPr>
        <w:t xml:space="preserve">. </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Выбирая различные базовые  учебные предметы, учитывая нормативы учебного времени, установленные действующими санитарно-эпидемиологическими правилами и нормативами, каждая образовательная организация, а при определенных условиях и каждый обучающийся вправе формировать собственный учебный план.</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Интегрированный учебный предмет «Обществознание» (2 часа в неделю)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proofErr w:type="gramStart"/>
      <w:r w:rsidRPr="00A973F1">
        <w:rPr>
          <w:rFonts w:ascii="Times New Roman" w:eastAsia="Times New Roman" w:hAnsi="Times New Roman" w:cs="Times New Roman"/>
          <w:sz w:val="28"/>
          <w:szCs w:val="28"/>
        </w:rPr>
        <w:t>В случае преподавания учебных предметов «Экономика» и «Право» как самостоятельных учебных предметов возможно перераспределение учебного времени между этими учебными предметами и интегрированным: учебным предметом «Обществознание» (предмет «Обществознание» без разделов «Экономика» и «Право» изучается по 1 часу в неделю).</w:t>
      </w:r>
      <w:proofErr w:type="gramEnd"/>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lastRenderedPageBreak/>
        <w:t>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w:t>
      </w:r>
    </w:p>
    <w:p w:rsidR="00D56BDB" w:rsidRDefault="00C361B6" w:rsidP="00D56BDB">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Учебный предмет «Технология» является обязательным.</w:t>
      </w:r>
      <w:r w:rsidR="00F728A9">
        <w:rPr>
          <w:rFonts w:ascii="Times New Roman" w:eastAsia="Times New Roman" w:hAnsi="Times New Roman" w:cs="Times New Roman"/>
          <w:sz w:val="28"/>
          <w:szCs w:val="28"/>
        </w:rPr>
        <w:t xml:space="preserve"> </w:t>
      </w:r>
      <w:r w:rsidRPr="00A973F1">
        <w:rPr>
          <w:rFonts w:ascii="Times New Roman" w:eastAsia="Times New Roman" w:hAnsi="Times New Roman" w:cs="Times New Roman"/>
          <w:sz w:val="28"/>
          <w:szCs w:val="28"/>
        </w:rPr>
        <w:t xml:space="preserve">Замена его другим учебным предметом не допускается. </w:t>
      </w:r>
    </w:p>
    <w:p w:rsidR="00D56BDB" w:rsidRDefault="00D56BDB" w:rsidP="00D56BDB">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учебные предметы «Биология», «Химия», «География» отведены по 1 часу от учебного предмета «Естествознание». </w:t>
      </w:r>
    </w:p>
    <w:p w:rsidR="00C361B6" w:rsidRPr="00A973F1" w:rsidRDefault="00C361B6" w:rsidP="00D56BDB">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Изучение учебного предмета «Основы безо</w:t>
      </w:r>
      <w:r w:rsidR="00F728A9">
        <w:rPr>
          <w:rFonts w:ascii="Times New Roman" w:eastAsia="Times New Roman" w:hAnsi="Times New Roman" w:cs="Times New Roman"/>
          <w:sz w:val="28"/>
          <w:szCs w:val="28"/>
        </w:rPr>
        <w:t xml:space="preserve">пасности жизнедеятельности» в </w:t>
      </w:r>
      <w:r w:rsidRPr="00A973F1">
        <w:rPr>
          <w:rFonts w:ascii="Times New Roman" w:eastAsia="Times New Roman" w:hAnsi="Times New Roman" w:cs="Times New Roman"/>
          <w:sz w:val="28"/>
          <w:szCs w:val="28"/>
        </w:rPr>
        <w:t>Х</w:t>
      </w:r>
      <w:proofErr w:type="gramStart"/>
      <w:r w:rsidRPr="00A973F1">
        <w:rPr>
          <w:rFonts w:ascii="Times New Roman" w:eastAsia="Times New Roman" w:hAnsi="Times New Roman" w:cs="Times New Roman"/>
          <w:sz w:val="28"/>
          <w:szCs w:val="28"/>
          <w:lang w:val="en-US"/>
        </w:rPr>
        <w:t>I</w:t>
      </w:r>
      <w:proofErr w:type="gramEnd"/>
      <w:r w:rsidR="00F728A9">
        <w:rPr>
          <w:rFonts w:ascii="Times New Roman" w:eastAsia="Times New Roman" w:hAnsi="Times New Roman" w:cs="Times New Roman"/>
          <w:sz w:val="28"/>
          <w:szCs w:val="28"/>
        </w:rPr>
        <w:t xml:space="preserve"> (XII) классе</w:t>
      </w:r>
      <w:r w:rsidRPr="00A973F1">
        <w:rPr>
          <w:rFonts w:ascii="Times New Roman" w:eastAsia="Times New Roman" w:hAnsi="Times New Roman" w:cs="Times New Roman"/>
          <w:sz w:val="28"/>
          <w:szCs w:val="28"/>
        </w:rPr>
        <w:t xml:space="preserve"> является обязательным.</w:t>
      </w:r>
    </w:p>
    <w:p w:rsidR="00C361B6" w:rsidRPr="00A973F1" w:rsidRDefault="00C361B6" w:rsidP="00C361B6">
      <w:pPr>
        <w:suppressAutoHyphens/>
        <w:spacing w:after="0" w:line="240" w:lineRule="auto"/>
        <w:ind w:firstLine="709"/>
        <w:contextualSpacing/>
        <w:jc w:val="both"/>
        <w:rPr>
          <w:rFonts w:ascii="Times New Roman" w:eastAsia="Calibri" w:hAnsi="Times New Roman" w:cs="Times New Roman"/>
          <w:sz w:val="28"/>
          <w:szCs w:val="28"/>
        </w:rPr>
      </w:pPr>
      <w:r w:rsidRPr="00A973F1">
        <w:rPr>
          <w:rFonts w:ascii="Times New Roman" w:eastAsia="Calibri" w:hAnsi="Times New Roman" w:cs="Times New Roman"/>
          <w:sz w:val="28"/>
          <w:szCs w:val="28"/>
        </w:rPr>
        <w:t xml:space="preserve">Учебный план независимо от профиля обучения и (или) индивидуальный учебный план должны содержать 10 (11) учебных предметов и предусматривать изучение не менее одного учебного предмета из каждой предметной области, определенной ФГОС СОО. </w:t>
      </w:r>
      <w:proofErr w:type="gramStart"/>
      <w:r w:rsidRPr="00A973F1">
        <w:rPr>
          <w:rFonts w:ascii="Times New Roman" w:eastAsia="Calibri" w:hAnsi="Times New Roman" w:cs="Times New Roman"/>
          <w:sz w:val="28"/>
          <w:szCs w:val="28"/>
        </w:rPr>
        <w:t xml:space="preserve">Рекомендуется распределять 10 (11) учебных предметов в зависимости от максимальной недельной нагрузки обучающихся, установленной </w:t>
      </w:r>
      <w:r w:rsidRPr="00A973F1">
        <w:rPr>
          <w:rFonts w:ascii="Times New Roman" w:eastAsia="Times New Roman" w:hAnsi="Times New Roman" w:cs="Times New Roman"/>
          <w:sz w:val="28"/>
          <w:szCs w:val="28"/>
        </w:rPr>
        <w:t>СанПиН 2.4.2.2821-10</w:t>
      </w:r>
      <w:r w:rsidRPr="00A973F1">
        <w:rPr>
          <w:rFonts w:ascii="Times New Roman" w:eastAsia="Calibri" w:hAnsi="Times New Roman" w:cs="Times New Roman"/>
          <w:sz w:val="28"/>
          <w:szCs w:val="28"/>
        </w:rPr>
        <w:t xml:space="preserve"> .</w:t>
      </w:r>
      <w:proofErr w:type="gramEnd"/>
    </w:p>
    <w:p w:rsidR="00C361B6" w:rsidRPr="00A973F1" w:rsidRDefault="00C361B6" w:rsidP="00C361B6">
      <w:pPr>
        <w:suppressAutoHyphens/>
        <w:spacing w:after="0" w:line="240" w:lineRule="auto"/>
        <w:ind w:firstLine="709"/>
        <w:contextualSpacing/>
        <w:jc w:val="both"/>
        <w:rPr>
          <w:rFonts w:ascii="Times New Roman" w:eastAsia="Calibri" w:hAnsi="Times New Roman" w:cs="Times New Roman"/>
          <w:sz w:val="28"/>
          <w:szCs w:val="28"/>
        </w:rPr>
      </w:pPr>
      <w:r w:rsidRPr="00A973F1">
        <w:rPr>
          <w:rFonts w:ascii="Times New Roman" w:eastAsia="Times New Roman" w:hAnsi="Times New Roman" w:cs="Times New Roman"/>
          <w:sz w:val="28"/>
          <w:szCs w:val="28"/>
        </w:rPr>
        <w:t xml:space="preserve">Помимо данных требований ФГОС </w:t>
      </w:r>
      <w:r w:rsidRPr="00A973F1">
        <w:rPr>
          <w:rFonts w:ascii="Times New Roman" w:eastAsia="Calibri" w:hAnsi="Times New Roman" w:cs="Times New Roman"/>
          <w:sz w:val="28"/>
          <w:szCs w:val="28"/>
        </w:rPr>
        <w:t>среднего общего образования</w:t>
      </w:r>
      <w:r w:rsidRPr="00A973F1">
        <w:rPr>
          <w:rFonts w:ascii="Times New Roman" w:eastAsia="Times New Roman" w:hAnsi="Times New Roman" w:cs="Times New Roman"/>
          <w:sz w:val="28"/>
          <w:szCs w:val="28"/>
        </w:rPr>
        <w:t xml:space="preserve"> определяет перечень учебных предметов обязательных для включения во все учебные планы (8 учебных предметов). </w:t>
      </w:r>
    </w:p>
    <w:p w:rsidR="00C361B6" w:rsidRPr="00A973F1" w:rsidRDefault="00C361B6" w:rsidP="00C361B6">
      <w:pPr>
        <w:spacing w:after="0" w:line="240" w:lineRule="auto"/>
        <w:ind w:firstLine="600"/>
        <w:contextualSpacing/>
        <w:jc w:val="both"/>
        <w:rPr>
          <w:rFonts w:ascii="Times New Roman" w:eastAsia="Times New Roman" w:hAnsi="Times New Roman" w:cs="Times New Roman"/>
          <w:sz w:val="28"/>
          <w:szCs w:val="28"/>
        </w:rPr>
      </w:pPr>
      <w:proofErr w:type="gramStart"/>
      <w:r w:rsidRPr="00A973F1">
        <w:rPr>
          <w:rFonts w:ascii="Times New Roman" w:eastAsia="Times New Roman" w:hAnsi="Times New Roman" w:cs="Times New Roman"/>
          <w:sz w:val="28"/>
          <w:szCs w:val="28"/>
        </w:rPr>
        <w:t>Кроме обязательных учебных предметов в учебный план включены дополнительные учебные предметы, курсы по выбору в соответствии со спецификой и возможностями образовательной организации, включен внеурочные деятельности (например</w:t>
      </w:r>
      <w:r w:rsidR="00D56BDB">
        <w:rPr>
          <w:rFonts w:ascii="Times New Roman" w:eastAsia="Times New Roman" w:hAnsi="Times New Roman" w:cs="Times New Roman"/>
          <w:sz w:val="28"/>
          <w:szCs w:val="28"/>
        </w:rPr>
        <w:t xml:space="preserve">, </w:t>
      </w:r>
      <w:r w:rsidR="002E7FE6">
        <w:rPr>
          <w:rFonts w:ascii="Times New Roman" w:eastAsia="Times New Roman" w:hAnsi="Times New Roman" w:cs="Times New Roman"/>
          <w:sz w:val="28"/>
          <w:szCs w:val="28"/>
        </w:rPr>
        <w:t>Объектив</w:t>
      </w:r>
      <w:r w:rsidRPr="00A973F1">
        <w:rPr>
          <w:rFonts w:ascii="Times New Roman" w:eastAsia="Times New Roman" w:hAnsi="Times New Roman" w:cs="Times New Roman"/>
          <w:sz w:val="28"/>
          <w:szCs w:val="28"/>
        </w:rPr>
        <w:t xml:space="preserve">, Народоведение, </w:t>
      </w:r>
      <w:proofErr w:type="spellStart"/>
      <w:r w:rsidRPr="00A973F1">
        <w:rPr>
          <w:rFonts w:ascii="Times New Roman" w:eastAsia="Times New Roman" w:hAnsi="Times New Roman" w:cs="Times New Roman"/>
          <w:sz w:val="28"/>
          <w:szCs w:val="28"/>
        </w:rPr>
        <w:t>Хуреш</w:t>
      </w:r>
      <w:proofErr w:type="spellEnd"/>
      <w:r w:rsidRPr="00A973F1">
        <w:rPr>
          <w:rFonts w:ascii="Times New Roman" w:eastAsia="Times New Roman" w:hAnsi="Times New Roman" w:cs="Times New Roman"/>
          <w:sz w:val="28"/>
          <w:szCs w:val="28"/>
        </w:rPr>
        <w:t>, Ш</w:t>
      </w:r>
      <w:r w:rsidR="00D56BDB">
        <w:rPr>
          <w:rFonts w:ascii="Times New Roman" w:eastAsia="Times New Roman" w:hAnsi="Times New Roman" w:cs="Times New Roman"/>
          <w:sz w:val="28"/>
          <w:szCs w:val="28"/>
        </w:rPr>
        <w:t xml:space="preserve">ахматы, </w:t>
      </w:r>
      <w:r w:rsidR="002E7FE6">
        <w:rPr>
          <w:rFonts w:ascii="Times New Roman" w:eastAsia="Times New Roman" w:hAnsi="Times New Roman" w:cs="Times New Roman"/>
          <w:sz w:val="28"/>
          <w:szCs w:val="28"/>
        </w:rPr>
        <w:t>Современные технологии</w:t>
      </w:r>
      <w:r w:rsidR="00605C0D">
        <w:rPr>
          <w:rFonts w:ascii="Times New Roman" w:eastAsia="Times New Roman" w:hAnsi="Times New Roman" w:cs="Times New Roman"/>
          <w:sz w:val="28"/>
          <w:szCs w:val="28"/>
        </w:rPr>
        <w:t>,</w:t>
      </w:r>
      <w:r w:rsidR="00D56BDB">
        <w:rPr>
          <w:rFonts w:ascii="Times New Roman" w:eastAsia="Times New Roman" w:hAnsi="Times New Roman" w:cs="Times New Roman"/>
          <w:sz w:val="28"/>
          <w:szCs w:val="28"/>
        </w:rPr>
        <w:t xml:space="preserve"> Психология семейной жизни, </w:t>
      </w:r>
      <w:r w:rsidRPr="00A973F1">
        <w:rPr>
          <w:rFonts w:ascii="Times New Roman" w:eastAsia="Times New Roman" w:hAnsi="Times New Roman" w:cs="Times New Roman"/>
          <w:sz w:val="28"/>
          <w:szCs w:val="28"/>
        </w:rPr>
        <w:t>Обще интеллектуальные направления:</w:t>
      </w:r>
      <w:proofErr w:type="gramEnd"/>
      <w:r w:rsidRPr="00A973F1">
        <w:rPr>
          <w:rFonts w:ascii="Times New Roman" w:eastAsia="Times New Roman" w:hAnsi="Times New Roman" w:cs="Times New Roman"/>
          <w:sz w:val="28"/>
          <w:szCs w:val="28"/>
        </w:rPr>
        <w:t xml:space="preserve"> Русский язык, Математика, Родной язык)</w:t>
      </w:r>
      <w:proofErr w:type="gramStart"/>
      <w:r w:rsidRPr="00A973F1">
        <w:rPr>
          <w:rFonts w:ascii="Times New Roman" w:eastAsia="Times New Roman" w:hAnsi="Times New Roman" w:cs="Times New Roman"/>
          <w:sz w:val="28"/>
          <w:szCs w:val="28"/>
        </w:rPr>
        <w:t>.</w:t>
      </w:r>
      <w:proofErr w:type="gramEnd"/>
      <w:r w:rsidRPr="00A973F1">
        <w:rPr>
          <w:rFonts w:ascii="Times New Roman" w:eastAsia="Times New Roman" w:hAnsi="Times New Roman" w:cs="Times New Roman"/>
          <w:sz w:val="28"/>
          <w:szCs w:val="28"/>
        </w:rPr>
        <w:t xml:space="preserve"> (</w:t>
      </w:r>
      <w:proofErr w:type="gramStart"/>
      <w:r w:rsidRPr="00A973F1">
        <w:rPr>
          <w:rFonts w:ascii="Times New Roman" w:eastAsia="Times New Roman" w:hAnsi="Times New Roman" w:cs="Times New Roman"/>
          <w:iCs/>
          <w:sz w:val="28"/>
          <w:szCs w:val="28"/>
        </w:rPr>
        <w:t>с</w:t>
      </w:r>
      <w:proofErr w:type="gramEnd"/>
      <w:r w:rsidRPr="00A973F1">
        <w:rPr>
          <w:rFonts w:ascii="Times New Roman" w:eastAsia="Times New Roman" w:hAnsi="Times New Roman" w:cs="Times New Roman"/>
          <w:iCs/>
          <w:sz w:val="28"/>
          <w:szCs w:val="28"/>
        </w:rPr>
        <w:t>т.34,п.5Федерального закона РФ №273-ФЗ</w:t>
      </w:r>
      <w:r w:rsidRPr="00A973F1">
        <w:rPr>
          <w:rFonts w:ascii="Times New Roman" w:eastAsia="Times New Roman" w:hAnsi="Times New Roman" w:cs="Times New Roman"/>
          <w:sz w:val="28"/>
          <w:szCs w:val="28"/>
        </w:rPr>
        <w:t>)</w:t>
      </w:r>
    </w:p>
    <w:p w:rsidR="00C361B6" w:rsidRPr="00A973F1" w:rsidRDefault="00C361B6" w:rsidP="00C361B6">
      <w:pPr>
        <w:shd w:val="clear" w:color="auto" w:fill="FFFFFF"/>
        <w:spacing w:after="0" w:line="240" w:lineRule="auto"/>
        <w:ind w:right="102" w:firstLine="453"/>
        <w:contextualSpacing/>
        <w:jc w:val="both"/>
        <w:rPr>
          <w:rFonts w:ascii="Times New Roman" w:eastAsia="Arial Unicode MS" w:hAnsi="Times New Roman" w:cs="Times New Roman"/>
          <w:color w:val="00000A"/>
          <w:sz w:val="28"/>
          <w:szCs w:val="28"/>
        </w:rPr>
      </w:pPr>
      <w:r w:rsidRPr="00A973F1">
        <w:rPr>
          <w:rFonts w:ascii="Times New Roman" w:eastAsia="Arial Unicode MS" w:hAnsi="Times New Roman" w:cs="Times New Roman"/>
          <w:sz w:val="28"/>
          <w:szCs w:val="28"/>
        </w:rPr>
        <w:t xml:space="preserve">Обязательная часть </w:t>
      </w:r>
      <w:r w:rsidRPr="00A973F1">
        <w:rPr>
          <w:rFonts w:ascii="Times New Roman" w:eastAsia="Arial Unicode MS" w:hAnsi="Times New Roman" w:cs="Times New Roman"/>
          <w:color w:val="00000A"/>
          <w:sz w:val="28"/>
          <w:szCs w:val="28"/>
        </w:rPr>
        <w:t>учебного плана обеспечивает достижение целей  среднего общего образования и реализуется через обязательные учебные предметы. Часть учебного плана, формируемая участниками образовательных отношений, реализуется через дополнительные учебные предметы и курсы по выбору и обеспечивает реализацию индивидуальных потребностей обучающихся.</w:t>
      </w:r>
    </w:p>
    <w:p w:rsidR="00C361B6" w:rsidRPr="00A973F1" w:rsidRDefault="00C361B6" w:rsidP="00C361B6">
      <w:pPr>
        <w:tabs>
          <w:tab w:val="left" w:pos="4500"/>
          <w:tab w:val="left" w:pos="9180"/>
          <w:tab w:val="left" w:pos="9360"/>
        </w:tabs>
        <w:spacing w:after="0" w:line="240" w:lineRule="auto"/>
        <w:ind w:firstLine="709"/>
        <w:contextualSpacing/>
        <w:jc w:val="both"/>
        <w:rPr>
          <w:rFonts w:ascii="Times New Roman" w:eastAsia="Calibri" w:hAnsi="Times New Roman" w:cs="Times New Roman"/>
          <w:sz w:val="28"/>
          <w:szCs w:val="28"/>
        </w:rPr>
      </w:pPr>
      <w:r w:rsidRPr="00A973F1">
        <w:rPr>
          <w:rFonts w:ascii="Times New Roman" w:eastAsia="Times New Roman" w:hAnsi="Times New Roman" w:cs="Times New Roman"/>
          <w:sz w:val="28"/>
          <w:szCs w:val="28"/>
        </w:rPr>
        <w:t>При проведении занятий по учебным предметам  «Иностранный язык», «Информатика», «Физика, «Химия» (практические занятия), по д</w:t>
      </w:r>
      <w:r w:rsidRPr="00A973F1">
        <w:rPr>
          <w:rFonts w:ascii="Times New Roman" w:eastAsia="Times New Roman" w:hAnsi="Times New Roman" w:cs="Times New Roman"/>
          <w:color w:val="00000A"/>
          <w:sz w:val="28"/>
          <w:szCs w:val="28"/>
        </w:rPr>
        <w:t>ополнительным учебным предметам, курсам по выбору,</w:t>
      </w:r>
      <w:r w:rsidRPr="00A973F1">
        <w:rPr>
          <w:rFonts w:ascii="Times New Roman" w:eastAsia="Times New Roman" w:hAnsi="Times New Roman" w:cs="Times New Roman"/>
          <w:sz w:val="28"/>
          <w:szCs w:val="28"/>
        </w:rPr>
        <w:t xml:space="preserve"> возможно деление классов на группы при наличии средств</w:t>
      </w:r>
      <w:r w:rsidRPr="00A973F1">
        <w:rPr>
          <w:rFonts w:ascii="Times New Roman" w:eastAsia="Calibri" w:hAnsi="Times New Roman" w:cs="Times New Roman"/>
          <w:sz w:val="28"/>
          <w:szCs w:val="28"/>
        </w:rPr>
        <w:t>.</w:t>
      </w:r>
    </w:p>
    <w:p w:rsidR="00C361B6" w:rsidRPr="00A973F1" w:rsidRDefault="00C361B6" w:rsidP="00C361B6">
      <w:pPr>
        <w:spacing w:after="0" w:line="240" w:lineRule="auto"/>
        <w:ind w:firstLine="567"/>
        <w:contextualSpacing/>
        <w:jc w:val="both"/>
        <w:rPr>
          <w:rFonts w:ascii="Times New Roman" w:eastAsia="Calibri" w:hAnsi="Times New Roman" w:cs="Times New Roman"/>
          <w:sz w:val="28"/>
          <w:szCs w:val="28"/>
        </w:rPr>
      </w:pPr>
      <w:r w:rsidRPr="00A973F1">
        <w:rPr>
          <w:rFonts w:ascii="Times New Roman" w:eastAsia="Calibri" w:hAnsi="Times New Roman" w:cs="Times New Roman"/>
          <w:sz w:val="28"/>
          <w:szCs w:val="28"/>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организация.</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 xml:space="preserve">Учебный план и план внеурочной деятельности являются основными организационными механизмами реализации основной образовательной </w:t>
      </w:r>
      <w:r w:rsidRPr="00A973F1">
        <w:rPr>
          <w:rFonts w:ascii="Times New Roman" w:eastAsia="Times New Roman" w:hAnsi="Times New Roman" w:cs="Times New Roman"/>
          <w:sz w:val="28"/>
          <w:szCs w:val="28"/>
        </w:rPr>
        <w:lastRenderedPageBreak/>
        <w:t xml:space="preserve">программы. Количество часов, выделяемых на внеурочную деятельность, за два года обучения на этапе средней школы составляет не более 680 часов. </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 xml:space="preserve"> План внеурочной деятельности составляется с учетом потребности учащихся в предпрофессиональном образовании. Образовательные организации создают условия обучения, в которых учащиеся получат опыт самореализации в выбранном профиле.</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Система</w:t>
      </w:r>
      <w:r w:rsidR="000C33CA">
        <w:rPr>
          <w:rFonts w:ascii="Times New Roman" w:eastAsia="Times New Roman" w:hAnsi="Times New Roman" w:cs="Times New Roman"/>
          <w:sz w:val="28"/>
          <w:szCs w:val="28"/>
        </w:rPr>
        <w:t xml:space="preserve"> </w:t>
      </w:r>
      <w:r w:rsidRPr="00A973F1">
        <w:rPr>
          <w:rFonts w:ascii="Times New Roman" w:eastAsia="Times New Roman" w:hAnsi="Times New Roman" w:cs="Times New Roman"/>
          <w:sz w:val="28"/>
          <w:szCs w:val="28"/>
        </w:rPr>
        <w:t>внеурочной деятельности включает в себя: жизнь ученических сообществ (в то числе ученических классов, разновозрастных объединений по интересам;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C361B6" w:rsidRPr="00A973F1" w:rsidRDefault="00C361B6" w:rsidP="00C361B6">
      <w:pPr>
        <w:spacing w:after="0" w:line="240" w:lineRule="auto"/>
        <w:ind w:firstLine="567"/>
        <w:contextualSpacing/>
        <w:jc w:val="both"/>
        <w:rPr>
          <w:rFonts w:ascii="Times New Roman" w:eastAsia="Times New Roman" w:hAnsi="Times New Roman" w:cs="Times New Roman"/>
          <w:sz w:val="28"/>
          <w:szCs w:val="28"/>
        </w:rPr>
      </w:pPr>
      <w:r w:rsidRPr="00A973F1">
        <w:rPr>
          <w:rFonts w:ascii="Times New Roman" w:eastAsia="Times New Roman" w:hAnsi="Times New Roman" w:cs="Times New Roman"/>
          <w:sz w:val="28"/>
          <w:szCs w:val="28"/>
        </w:rPr>
        <w:t>Обязательная часть плана внеурочной деятельности (вне зависимости от профиля) предполагает:</w:t>
      </w:r>
    </w:p>
    <w:p w:rsidR="00C361B6" w:rsidRPr="00A973F1" w:rsidRDefault="00C361B6" w:rsidP="00C361B6">
      <w:pPr>
        <w:suppressAutoHyphens/>
        <w:spacing w:after="0" w:line="240" w:lineRule="auto"/>
        <w:ind w:firstLine="567"/>
        <w:contextualSpacing/>
        <w:jc w:val="both"/>
        <w:rPr>
          <w:rFonts w:ascii="Times New Roman" w:eastAsia="Calibri" w:hAnsi="Times New Roman" w:cs="Times New Roman"/>
          <w:sz w:val="28"/>
          <w:szCs w:val="28"/>
          <w:u w:color="000000"/>
          <w:bdr w:val="nil"/>
        </w:rPr>
      </w:pPr>
      <w:r w:rsidRPr="00A973F1">
        <w:rPr>
          <w:rFonts w:ascii="Times New Roman" w:eastAsia="Calibri" w:hAnsi="Times New Roman" w:cs="Times New Roman"/>
          <w:sz w:val="28"/>
          <w:szCs w:val="28"/>
          <w:u w:color="000000"/>
          <w:bdr w:val="nil"/>
        </w:rPr>
        <w:t xml:space="preserve">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C361B6" w:rsidRPr="00A973F1" w:rsidRDefault="00C361B6" w:rsidP="00C361B6">
      <w:pPr>
        <w:suppressAutoHyphens/>
        <w:spacing w:after="0" w:line="240" w:lineRule="auto"/>
        <w:ind w:firstLine="567"/>
        <w:contextualSpacing/>
        <w:jc w:val="both"/>
        <w:rPr>
          <w:rFonts w:ascii="Times New Roman" w:eastAsia="Calibri" w:hAnsi="Times New Roman" w:cs="Times New Roman"/>
          <w:sz w:val="28"/>
          <w:szCs w:val="28"/>
          <w:u w:color="000000"/>
          <w:bdr w:val="nil"/>
        </w:rPr>
      </w:pPr>
      <w:r w:rsidRPr="00A973F1">
        <w:rPr>
          <w:rFonts w:ascii="Times New Roman" w:eastAsia="Calibri" w:hAnsi="Times New Roman" w:cs="Times New Roman"/>
          <w:sz w:val="28"/>
          <w:szCs w:val="28"/>
          <w:u w:color="000000"/>
          <w:bdr w:val="nil"/>
        </w:rPr>
        <w:t xml:space="preserve">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C361B6" w:rsidRPr="00A973F1" w:rsidRDefault="00C361B6" w:rsidP="00C361B6">
      <w:pPr>
        <w:spacing w:after="0" w:line="240" w:lineRule="auto"/>
        <w:ind w:firstLine="567"/>
        <w:contextualSpacing/>
        <w:jc w:val="both"/>
        <w:rPr>
          <w:rFonts w:ascii="Times New Roman" w:eastAsia="Calibri" w:hAnsi="Times New Roman" w:cs="Times New Roman"/>
          <w:sz w:val="28"/>
          <w:szCs w:val="28"/>
        </w:rPr>
      </w:pPr>
      <w:r w:rsidRPr="00A973F1">
        <w:rPr>
          <w:rFonts w:ascii="Times New Roman" w:eastAsia="Calibri" w:hAnsi="Times New Roman" w:cs="Times New Roman"/>
          <w:sz w:val="28"/>
          <w:szCs w:val="28"/>
        </w:rPr>
        <w:t>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C361B6" w:rsidRPr="00A973F1" w:rsidRDefault="00C361B6" w:rsidP="00C361B6">
      <w:pPr>
        <w:spacing w:after="0" w:line="240" w:lineRule="auto"/>
        <w:ind w:firstLine="567"/>
        <w:contextualSpacing/>
        <w:jc w:val="both"/>
        <w:rPr>
          <w:rFonts w:ascii="Times New Roman" w:eastAsia="Calibri" w:hAnsi="Times New Roman" w:cs="Times New Roman"/>
          <w:sz w:val="28"/>
          <w:szCs w:val="28"/>
        </w:rPr>
      </w:pPr>
    </w:p>
    <w:p w:rsidR="006F7E8D" w:rsidRPr="00A973F1" w:rsidRDefault="00C361B6" w:rsidP="00C361B6">
      <w:pPr>
        <w:spacing w:after="0"/>
        <w:jc w:val="center"/>
        <w:rPr>
          <w:rFonts w:ascii="Times New Roman" w:hAnsi="Times New Roman" w:cs="Times New Roman"/>
          <w:b/>
          <w:sz w:val="28"/>
          <w:szCs w:val="28"/>
        </w:rPr>
      </w:pPr>
      <w:r w:rsidRPr="00A973F1">
        <w:rPr>
          <w:rFonts w:ascii="Times New Roman" w:hAnsi="Times New Roman" w:cs="Times New Roman"/>
          <w:b/>
          <w:sz w:val="28"/>
          <w:szCs w:val="28"/>
        </w:rPr>
        <w:t xml:space="preserve">Недельный учебный план для </w:t>
      </w:r>
      <w:r w:rsidR="002E7FE6">
        <w:rPr>
          <w:rFonts w:ascii="Times New Roman" w:hAnsi="Times New Roman" w:cs="Times New Roman"/>
          <w:b/>
          <w:sz w:val="28"/>
          <w:szCs w:val="28"/>
        </w:rPr>
        <w:t xml:space="preserve"> 11 </w:t>
      </w:r>
      <w:r w:rsidRPr="00A973F1">
        <w:rPr>
          <w:rFonts w:ascii="Times New Roman" w:hAnsi="Times New Roman" w:cs="Times New Roman"/>
          <w:b/>
          <w:sz w:val="28"/>
          <w:szCs w:val="28"/>
        </w:rPr>
        <w:t>классов с изучением родного (тувинского) языка наряду с преподаванием</w:t>
      </w:r>
      <w:r w:rsidR="006F7E8D" w:rsidRPr="00A973F1">
        <w:rPr>
          <w:rFonts w:ascii="Times New Roman" w:hAnsi="Times New Roman" w:cs="Times New Roman"/>
          <w:b/>
          <w:sz w:val="28"/>
          <w:szCs w:val="28"/>
        </w:rPr>
        <w:t xml:space="preserve"> на русском языке. (БУП 2004г).</w:t>
      </w:r>
    </w:p>
    <w:p w:rsidR="00C361B6" w:rsidRPr="00A973F1" w:rsidRDefault="00C361B6" w:rsidP="00C361B6">
      <w:pPr>
        <w:spacing w:after="0"/>
        <w:jc w:val="center"/>
        <w:rPr>
          <w:rFonts w:ascii="Times New Roman" w:hAnsi="Times New Roman" w:cs="Times New Roman"/>
          <w:b/>
          <w:sz w:val="28"/>
          <w:szCs w:val="28"/>
        </w:rPr>
      </w:pPr>
      <w:r w:rsidRPr="00A973F1">
        <w:rPr>
          <w:rFonts w:ascii="Times New Roman" w:hAnsi="Times New Roman" w:cs="Times New Roman"/>
          <w:b/>
          <w:sz w:val="28"/>
          <w:szCs w:val="28"/>
        </w:rPr>
        <w:t xml:space="preserve"> 11 класс</w:t>
      </w:r>
    </w:p>
    <w:tbl>
      <w:tblPr>
        <w:tblStyle w:val="aa"/>
        <w:tblW w:w="104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4961"/>
        <w:gridCol w:w="1950"/>
      </w:tblGrid>
      <w:tr w:rsidR="00DE5363" w:rsidRPr="00A973F1" w:rsidTr="00784FD9">
        <w:trPr>
          <w:trHeight w:val="281"/>
        </w:trPr>
        <w:tc>
          <w:tcPr>
            <w:tcW w:w="10456" w:type="dxa"/>
            <w:gridSpan w:val="3"/>
          </w:tcPr>
          <w:p w:rsidR="00DE5363" w:rsidRPr="00A973F1" w:rsidRDefault="00DE5363" w:rsidP="00A973F1">
            <w:pPr>
              <w:jc w:val="center"/>
              <w:rPr>
                <w:rFonts w:ascii="Times New Roman" w:hAnsi="Times New Roman" w:cs="Times New Roman"/>
                <w:b/>
                <w:sz w:val="28"/>
                <w:szCs w:val="28"/>
              </w:rPr>
            </w:pPr>
            <w:r w:rsidRPr="00A973F1">
              <w:rPr>
                <w:rFonts w:ascii="Times New Roman" w:hAnsi="Times New Roman" w:cs="Times New Roman"/>
                <w:b/>
                <w:sz w:val="28"/>
                <w:szCs w:val="28"/>
              </w:rPr>
              <w:t>Инвариантная часть</w:t>
            </w:r>
          </w:p>
        </w:tc>
      </w:tr>
      <w:tr w:rsidR="00DE5363" w:rsidRPr="00A973F1" w:rsidTr="00784FD9">
        <w:trPr>
          <w:trHeight w:val="281"/>
        </w:trPr>
        <w:tc>
          <w:tcPr>
            <w:tcW w:w="10456" w:type="dxa"/>
            <w:gridSpan w:val="3"/>
          </w:tcPr>
          <w:p w:rsidR="00DE5363" w:rsidRPr="00A973F1" w:rsidRDefault="00DE5363" w:rsidP="00A973F1">
            <w:pPr>
              <w:jc w:val="center"/>
              <w:rPr>
                <w:rFonts w:ascii="Times New Roman" w:hAnsi="Times New Roman" w:cs="Times New Roman"/>
                <w:b/>
                <w:sz w:val="28"/>
                <w:szCs w:val="28"/>
              </w:rPr>
            </w:pPr>
            <w:r w:rsidRPr="00A973F1">
              <w:rPr>
                <w:rFonts w:ascii="Times New Roman" w:hAnsi="Times New Roman" w:cs="Times New Roman"/>
                <w:b/>
                <w:sz w:val="28"/>
                <w:szCs w:val="28"/>
              </w:rPr>
              <w:t>Обязательные учебные предметы на базовом уровне</w:t>
            </w:r>
          </w:p>
        </w:tc>
      </w:tr>
      <w:tr w:rsidR="00DE5363"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vMerge w:val="restart"/>
          </w:tcPr>
          <w:p w:rsidR="00DE5363" w:rsidRPr="00A973F1" w:rsidRDefault="00DE5363" w:rsidP="00A973F1">
            <w:pPr>
              <w:jc w:val="center"/>
              <w:rPr>
                <w:rFonts w:ascii="Times New Roman" w:hAnsi="Times New Roman" w:cs="Times New Roman"/>
                <w:b/>
                <w:sz w:val="28"/>
                <w:szCs w:val="28"/>
              </w:rPr>
            </w:pPr>
          </w:p>
          <w:p w:rsidR="00DE5363" w:rsidRPr="00A973F1" w:rsidRDefault="00DE5363" w:rsidP="00A973F1">
            <w:pPr>
              <w:jc w:val="center"/>
              <w:rPr>
                <w:rFonts w:ascii="Times New Roman" w:hAnsi="Times New Roman" w:cs="Times New Roman"/>
                <w:b/>
                <w:sz w:val="28"/>
                <w:szCs w:val="28"/>
              </w:rPr>
            </w:pPr>
            <w:r w:rsidRPr="00A973F1">
              <w:rPr>
                <w:rFonts w:ascii="Times New Roman" w:hAnsi="Times New Roman" w:cs="Times New Roman"/>
                <w:b/>
                <w:sz w:val="28"/>
                <w:szCs w:val="28"/>
              </w:rPr>
              <w:t>Учебные предметы</w:t>
            </w:r>
          </w:p>
        </w:tc>
        <w:tc>
          <w:tcPr>
            <w:tcW w:w="4961" w:type="dxa"/>
          </w:tcPr>
          <w:p w:rsidR="00DE5363" w:rsidRPr="00A973F1" w:rsidRDefault="00DE5363" w:rsidP="00A973F1">
            <w:pPr>
              <w:rPr>
                <w:rFonts w:ascii="Times New Roman" w:hAnsi="Times New Roman" w:cs="Times New Roman"/>
                <w:sz w:val="28"/>
                <w:szCs w:val="28"/>
              </w:rPr>
            </w:pPr>
            <w:r w:rsidRPr="00A973F1">
              <w:rPr>
                <w:rFonts w:ascii="Times New Roman" w:hAnsi="Times New Roman" w:cs="Times New Roman"/>
                <w:sz w:val="28"/>
                <w:szCs w:val="28"/>
              </w:rPr>
              <w:t xml:space="preserve">Количество часов </w:t>
            </w:r>
            <w:r>
              <w:rPr>
                <w:rFonts w:ascii="Times New Roman" w:hAnsi="Times New Roman" w:cs="Times New Roman"/>
                <w:sz w:val="28"/>
                <w:szCs w:val="28"/>
              </w:rPr>
              <w:t>в неделю/в год</w:t>
            </w:r>
          </w:p>
        </w:tc>
        <w:tc>
          <w:tcPr>
            <w:tcW w:w="1950" w:type="dxa"/>
            <w:vMerge w:val="restart"/>
          </w:tcPr>
          <w:p w:rsidR="00DE5363" w:rsidRPr="00A973F1" w:rsidRDefault="00DE5363" w:rsidP="00DE5363">
            <w:pPr>
              <w:jc w:val="center"/>
              <w:rPr>
                <w:rFonts w:ascii="Times New Roman" w:hAnsi="Times New Roman" w:cs="Times New Roman"/>
                <w:sz w:val="28"/>
                <w:szCs w:val="28"/>
              </w:rPr>
            </w:pPr>
            <w:r>
              <w:rPr>
                <w:rFonts w:ascii="Times New Roman" w:hAnsi="Times New Roman" w:cs="Times New Roman"/>
                <w:sz w:val="28"/>
                <w:szCs w:val="28"/>
              </w:rPr>
              <w:t xml:space="preserve">Всего </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vMerge/>
          </w:tcPr>
          <w:p w:rsidR="000C33CA" w:rsidRPr="00A973F1" w:rsidRDefault="000C33CA" w:rsidP="00A973F1">
            <w:pPr>
              <w:jc w:val="center"/>
              <w:rPr>
                <w:rFonts w:ascii="Times New Roman" w:hAnsi="Times New Roman" w:cs="Times New Roman"/>
                <w:b/>
                <w:sz w:val="28"/>
                <w:szCs w:val="28"/>
              </w:rPr>
            </w:pPr>
          </w:p>
        </w:tc>
        <w:tc>
          <w:tcPr>
            <w:tcW w:w="4961" w:type="dxa"/>
          </w:tcPr>
          <w:p w:rsidR="000C33CA" w:rsidRPr="00A973F1" w:rsidRDefault="000C33CA" w:rsidP="00A973F1">
            <w:pPr>
              <w:jc w:val="center"/>
              <w:rPr>
                <w:rFonts w:ascii="Times New Roman" w:hAnsi="Times New Roman" w:cs="Times New Roman"/>
                <w:b/>
                <w:sz w:val="28"/>
                <w:szCs w:val="28"/>
              </w:rPr>
            </w:pPr>
            <w:r w:rsidRPr="00A973F1">
              <w:rPr>
                <w:rFonts w:ascii="Times New Roman" w:hAnsi="Times New Roman" w:cs="Times New Roman"/>
                <w:b/>
                <w:sz w:val="28"/>
                <w:szCs w:val="28"/>
              </w:rPr>
              <w:t>ХІ</w:t>
            </w:r>
          </w:p>
        </w:tc>
        <w:tc>
          <w:tcPr>
            <w:tcW w:w="1950" w:type="dxa"/>
            <w:vMerge/>
          </w:tcPr>
          <w:p w:rsidR="000C33CA" w:rsidRPr="00A973F1" w:rsidRDefault="000C33CA" w:rsidP="00A973F1">
            <w:pPr>
              <w:jc w:val="center"/>
              <w:rPr>
                <w:rFonts w:ascii="Times New Roman" w:hAnsi="Times New Roman" w:cs="Times New Roman"/>
                <w:b/>
                <w:sz w:val="28"/>
                <w:szCs w:val="28"/>
              </w:rPr>
            </w:pP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Русский язык</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1</w:t>
            </w:r>
            <w:r>
              <w:rPr>
                <w:rFonts w:ascii="Times New Roman" w:hAnsi="Times New Roman" w:cs="Times New Roman"/>
                <w:sz w:val="28"/>
                <w:szCs w:val="28"/>
              </w:rPr>
              <w:t>/34</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Литература</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3</w:t>
            </w:r>
            <w:r>
              <w:rPr>
                <w:rFonts w:ascii="Times New Roman" w:hAnsi="Times New Roman" w:cs="Times New Roman"/>
                <w:sz w:val="28"/>
                <w:szCs w:val="28"/>
              </w:rPr>
              <w:t>/102</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3</w:t>
            </w:r>
            <w:r>
              <w:rPr>
                <w:rFonts w:ascii="Times New Roman" w:hAnsi="Times New Roman" w:cs="Times New Roman"/>
                <w:sz w:val="28"/>
                <w:szCs w:val="28"/>
              </w:rPr>
              <w:t>/102</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Pr>
                <w:rFonts w:ascii="Times New Roman" w:hAnsi="Times New Roman" w:cs="Times New Roman"/>
                <w:sz w:val="28"/>
                <w:szCs w:val="28"/>
              </w:rPr>
              <w:t xml:space="preserve"> Родной </w:t>
            </w:r>
            <w:r w:rsidRPr="00A973F1">
              <w:rPr>
                <w:rFonts w:ascii="Times New Roman" w:hAnsi="Times New Roman" w:cs="Times New Roman"/>
                <w:sz w:val="28"/>
                <w:szCs w:val="28"/>
              </w:rPr>
              <w:t xml:space="preserve"> язык</w:t>
            </w:r>
            <w:r>
              <w:rPr>
                <w:rFonts w:ascii="Times New Roman" w:hAnsi="Times New Roman" w:cs="Times New Roman"/>
                <w:sz w:val="28"/>
                <w:szCs w:val="28"/>
              </w:rPr>
              <w:t xml:space="preserve">  (тувинский)</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1</w:t>
            </w:r>
            <w:r>
              <w:rPr>
                <w:rFonts w:ascii="Times New Roman" w:hAnsi="Times New Roman" w:cs="Times New Roman"/>
                <w:sz w:val="28"/>
                <w:szCs w:val="28"/>
              </w:rPr>
              <w:t>/34</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8E6A4D">
            <w:pPr>
              <w:rPr>
                <w:rFonts w:ascii="Times New Roman" w:hAnsi="Times New Roman" w:cs="Times New Roman"/>
                <w:sz w:val="28"/>
                <w:szCs w:val="28"/>
              </w:rPr>
            </w:pPr>
            <w:r>
              <w:rPr>
                <w:rFonts w:ascii="Times New Roman" w:hAnsi="Times New Roman" w:cs="Times New Roman"/>
                <w:sz w:val="28"/>
                <w:szCs w:val="28"/>
              </w:rPr>
              <w:t xml:space="preserve">Родная </w:t>
            </w:r>
            <w:r w:rsidRPr="00A973F1">
              <w:rPr>
                <w:rFonts w:ascii="Times New Roman" w:hAnsi="Times New Roman" w:cs="Times New Roman"/>
                <w:sz w:val="28"/>
                <w:szCs w:val="28"/>
              </w:rPr>
              <w:t xml:space="preserve"> литература</w:t>
            </w:r>
            <w:r>
              <w:rPr>
                <w:rFonts w:ascii="Times New Roman" w:hAnsi="Times New Roman" w:cs="Times New Roman"/>
                <w:sz w:val="28"/>
                <w:szCs w:val="28"/>
              </w:rPr>
              <w:t xml:space="preserve"> (тувинская)</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2</w:t>
            </w:r>
            <w:r>
              <w:rPr>
                <w:rFonts w:ascii="Times New Roman" w:hAnsi="Times New Roman" w:cs="Times New Roman"/>
                <w:sz w:val="28"/>
                <w:szCs w:val="28"/>
              </w:rPr>
              <w:t>/68</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2</w:t>
            </w:r>
            <w:r>
              <w:rPr>
                <w:rFonts w:ascii="Times New Roman" w:hAnsi="Times New Roman" w:cs="Times New Roman"/>
                <w:sz w:val="28"/>
                <w:szCs w:val="28"/>
              </w:rPr>
              <w:t>/68</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lastRenderedPageBreak/>
              <w:t>Иностранный язык</w:t>
            </w:r>
            <w:r>
              <w:rPr>
                <w:rFonts w:ascii="Times New Roman" w:hAnsi="Times New Roman" w:cs="Times New Roman"/>
                <w:sz w:val="28"/>
                <w:szCs w:val="28"/>
              </w:rPr>
              <w:t xml:space="preserve"> (английский)</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3</w:t>
            </w:r>
            <w:r>
              <w:rPr>
                <w:rFonts w:ascii="Times New Roman" w:hAnsi="Times New Roman" w:cs="Times New Roman"/>
                <w:sz w:val="28"/>
                <w:szCs w:val="28"/>
              </w:rPr>
              <w:t>/102</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3</w:t>
            </w:r>
            <w:r>
              <w:rPr>
                <w:rFonts w:ascii="Times New Roman" w:hAnsi="Times New Roman" w:cs="Times New Roman"/>
                <w:sz w:val="28"/>
                <w:szCs w:val="28"/>
              </w:rPr>
              <w:t>/102</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 xml:space="preserve"> Математика</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4</w:t>
            </w:r>
            <w:r>
              <w:rPr>
                <w:rFonts w:ascii="Times New Roman" w:hAnsi="Times New Roman" w:cs="Times New Roman"/>
                <w:sz w:val="28"/>
                <w:szCs w:val="28"/>
              </w:rPr>
              <w:t>/136</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4</w:t>
            </w:r>
            <w:r>
              <w:rPr>
                <w:rFonts w:ascii="Times New Roman" w:hAnsi="Times New Roman" w:cs="Times New Roman"/>
                <w:sz w:val="28"/>
                <w:szCs w:val="28"/>
              </w:rPr>
              <w:t>/136</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История</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2</w:t>
            </w:r>
            <w:r>
              <w:rPr>
                <w:rFonts w:ascii="Times New Roman" w:hAnsi="Times New Roman" w:cs="Times New Roman"/>
                <w:sz w:val="28"/>
                <w:szCs w:val="28"/>
              </w:rPr>
              <w:t>/68</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2</w:t>
            </w:r>
            <w:r>
              <w:rPr>
                <w:rFonts w:ascii="Times New Roman" w:hAnsi="Times New Roman" w:cs="Times New Roman"/>
                <w:sz w:val="28"/>
                <w:szCs w:val="28"/>
              </w:rPr>
              <w:t>/68</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lang w:val="en-US"/>
              </w:rPr>
            </w:pPr>
            <w:r w:rsidRPr="00A973F1">
              <w:rPr>
                <w:rFonts w:ascii="Times New Roman" w:hAnsi="Times New Roman" w:cs="Times New Roman"/>
                <w:sz w:val="28"/>
                <w:szCs w:val="28"/>
              </w:rPr>
              <w:t xml:space="preserve"> Обществознание</w:t>
            </w:r>
          </w:p>
        </w:tc>
        <w:tc>
          <w:tcPr>
            <w:tcW w:w="4961" w:type="dxa"/>
          </w:tcPr>
          <w:p w:rsidR="000C33CA" w:rsidRPr="00DE5363"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lang w:val="en-US"/>
              </w:rPr>
              <w:t>2</w:t>
            </w:r>
            <w:r>
              <w:rPr>
                <w:rFonts w:ascii="Times New Roman" w:hAnsi="Times New Roman" w:cs="Times New Roman"/>
                <w:sz w:val="28"/>
                <w:szCs w:val="28"/>
              </w:rPr>
              <w:t>/68</w:t>
            </w:r>
          </w:p>
        </w:tc>
        <w:tc>
          <w:tcPr>
            <w:tcW w:w="1950" w:type="dxa"/>
          </w:tcPr>
          <w:p w:rsidR="000C33CA" w:rsidRPr="00DE5363"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lang w:val="en-US"/>
              </w:rPr>
              <w:t>2</w:t>
            </w:r>
            <w:r>
              <w:rPr>
                <w:rFonts w:ascii="Times New Roman" w:hAnsi="Times New Roman" w:cs="Times New Roman"/>
                <w:sz w:val="28"/>
                <w:szCs w:val="28"/>
              </w:rPr>
              <w:t>/68</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Биология</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Химия</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География</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Физика</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2</w:t>
            </w:r>
            <w:r>
              <w:rPr>
                <w:rFonts w:ascii="Times New Roman" w:hAnsi="Times New Roman" w:cs="Times New Roman"/>
                <w:sz w:val="28"/>
                <w:szCs w:val="28"/>
              </w:rPr>
              <w:t>/68</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ОБЖ</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Астрономия</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 xml:space="preserve"> Физическая культура</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3</w:t>
            </w:r>
            <w:r>
              <w:rPr>
                <w:rFonts w:ascii="Times New Roman" w:hAnsi="Times New Roman" w:cs="Times New Roman"/>
                <w:sz w:val="28"/>
                <w:szCs w:val="28"/>
              </w:rPr>
              <w:t>/102</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3</w:t>
            </w:r>
            <w:r>
              <w:rPr>
                <w:rFonts w:ascii="Times New Roman" w:hAnsi="Times New Roman" w:cs="Times New Roman"/>
                <w:sz w:val="28"/>
                <w:szCs w:val="28"/>
              </w:rPr>
              <w:t>/102</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31</w:t>
            </w:r>
            <w:r>
              <w:rPr>
                <w:rFonts w:ascii="Times New Roman" w:hAnsi="Times New Roman" w:cs="Times New Roman"/>
                <w:sz w:val="28"/>
                <w:szCs w:val="28"/>
              </w:rPr>
              <w:t>/1054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31</w:t>
            </w:r>
            <w:r>
              <w:rPr>
                <w:rFonts w:ascii="Times New Roman" w:hAnsi="Times New Roman" w:cs="Times New Roman"/>
                <w:sz w:val="28"/>
                <w:szCs w:val="28"/>
              </w:rPr>
              <w:t>/1054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06" w:type="dxa"/>
            <w:gridSpan w:val="2"/>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 xml:space="preserve">Вариативная часть </w:t>
            </w:r>
          </w:p>
        </w:tc>
        <w:tc>
          <w:tcPr>
            <w:tcW w:w="1950" w:type="dxa"/>
          </w:tcPr>
          <w:p w:rsidR="000C33CA" w:rsidRPr="00A973F1" w:rsidRDefault="000C33CA" w:rsidP="00A973F1">
            <w:pPr>
              <w:jc w:val="center"/>
              <w:rPr>
                <w:rFonts w:ascii="Times New Roman" w:hAnsi="Times New Roman" w:cs="Times New Roman"/>
                <w:sz w:val="28"/>
                <w:szCs w:val="28"/>
              </w:rPr>
            </w:pP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06" w:type="dxa"/>
            <w:gridSpan w:val="2"/>
          </w:tcPr>
          <w:p w:rsidR="000C33CA" w:rsidRPr="00A973F1" w:rsidRDefault="000C33CA" w:rsidP="00A973F1">
            <w:pPr>
              <w:jc w:val="center"/>
              <w:rPr>
                <w:rFonts w:ascii="Times New Roman" w:hAnsi="Times New Roman" w:cs="Times New Roman"/>
                <w:sz w:val="28"/>
                <w:szCs w:val="28"/>
              </w:rPr>
            </w:pPr>
          </w:p>
        </w:tc>
        <w:tc>
          <w:tcPr>
            <w:tcW w:w="1950" w:type="dxa"/>
          </w:tcPr>
          <w:p w:rsidR="000C33CA" w:rsidRPr="00A973F1" w:rsidRDefault="000C33CA" w:rsidP="00A973F1">
            <w:pPr>
              <w:jc w:val="center"/>
              <w:rPr>
                <w:rFonts w:ascii="Times New Roman" w:hAnsi="Times New Roman" w:cs="Times New Roman"/>
                <w:sz w:val="28"/>
                <w:szCs w:val="28"/>
              </w:rPr>
            </w:pP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Информатика и ИКТ</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rPr>
                <w:rFonts w:ascii="Times New Roman" w:hAnsi="Times New Roman" w:cs="Times New Roman"/>
                <w:sz w:val="28"/>
                <w:szCs w:val="28"/>
              </w:rPr>
            </w:pPr>
            <w:r w:rsidRPr="00A973F1">
              <w:rPr>
                <w:rFonts w:ascii="Times New Roman" w:hAnsi="Times New Roman" w:cs="Times New Roman"/>
                <w:sz w:val="28"/>
                <w:szCs w:val="28"/>
              </w:rPr>
              <w:t>Экономика</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tabs>
                <w:tab w:val="left" w:pos="2207"/>
              </w:tabs>
              <w:rPr>
                <w:rFonts w:ascii="Times New Roman" w:hAnsi="Times New Roman" w:cs="Times New Roman"/>
                <w:sz w:val="28"/>
                <w:szCs w:val="28"/>
              </w:rPr>
            </w:pPr>
            <w:r w:rsidRPr="00A973F1">
              <w:rPr>
                <w:rFonts w:ascii="Times New Roman" w:hAnsi="Times New Roman" w:cs="Times New Roman"/>
                <w:sz w:val="28"/>
                <w:szCs w:val="28"/>
              </w:rPr>
              <w:t>Право</w:t>
            </w:r>
            <w:r w:rsidRPr="00A973F1">
              <w:rPr>
                <w:rFonts w:ascii="Times New Roman" w:hAnsi="Times New Roman" w:cs="Times New Roman"/>
                <w:sz w:val="28"/>
                <w:szCs w:val="28"/>
              </w:rPr>
              <w:tab/>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tabs>
                <w:tab w:val="left" w:pos="2207"/>
              </w:tabs>
              <w:rPr>
                <w:rFonts w:ascii="Times New Roman" w:hAnsi="Times New Roman" w:cs="Times New Roman"/>
                <w:sz w:val="28"/>
                <w:szCs w:val="28"/>
              </w:rPr>
            </w:pPr>
            <w:r w:rsidRPr="00A973F1">
              <w:rPr>
                <w:rFonts w:ascii="Times New Roman" w:hAnsi="Times New Roman" w:cs="Times New Roman"/>
                <w:sz w:val="28"/>
                <w:szCs w:val="28"/>
              </w:rPr>
              <w:t>Искусство (МХК)</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tabs>
                <w:tab w:val="left" w:pos="2207"/>
              </w:tabs>
              <w:rPr>
                <w:rFonts w:ascii="Times New Roman" w:hAnsi="Times New Roman" w:cs="Times New Roman"/>
                <w:sz w:val="28"/>
                <w:szCs w:val="28"/>
              </w:rPr>
            </w:pPr>
            <w:r w:rsidRPr="00A973F1">
              <w:rPr>
                <w:rFonts w:ascii="Times New Roman" w:hAnsi="Times New Roman" w:cs="Times New Roman"/>
                <w:sz w:val="28"/>
                <w:szCs w:val="28"/>
              </w:rPr>
              <w:t>Технология</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tabs>
                <w:tab w:val="left" w:pos="2207"/>
              </w:tabs>
              <w:rPr>
                <w:rFonts w:ascii="Times New Roman" w:hAnsi="Times New Roman" w:cs="Times New Roman"/>
                <w:sz w:val="28"/>
                <w:szCs w:val="28"/>
              </w:rPr>
            </w:pP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5</w:t>
            </w:r>
            <w:r>
              <w:rPr>
                <w:rFonts w:ascii="Times New Roman" w:hAnsi="Times New Roman" w:cs="Times New Roman"/>
                <w:sz w:val="28"/>
                <w:szCs w:val="28"/>
              </w:rPr>
              <w:t>/170</w:t>
            </w:r>
          </w:p>
        </w:tc>
        <w:tc>
          <w:tcPr>
            <w:tcW w:w="1950" w:type="dxa"/>
          </w:tcPr>
          <w:p w:rsidR="000C33CA" w:rsidRPr="00A973F1" w:rsidRDefault="000C33CA" w:rsidP="003453E7">
            <w:pPr>
              <w:jc w:val="center"/>
              <w:rPr>
                <w:rFonts w:ascii="Times New Roman" w:hAnsi="Times New Roman" w:cs="Times New Roman"/>
                <w:sz w:val="28"/>
                <w:szCs w:val="28"/>
              </w:rPr>
            </w:pPr>
            <w:r w:rsidRPr="00A973F1">
              <w:rPr>
                <w:rFonts w:ascii="Times New Roman" w:hAnsi="Times New Roman" w:cs="Times New Roman"/>
                <w:sz w:val="28"/>
                <w:szCs w:val="28"/>
              </w:rPr>
              <w:t>5</w:t>
            </w:r>
            <w:r>
              <w:rPr>
                <w:rFonts w:ascii="Times New Roman" w:hAnsi="Times New Roman" w:cs="Times New Roman"/>
                <w:sz w:val="28"/>
                <w:szCs w:val="28"/>
              </w:rPr>
              <w:t>/170</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06" w:type="dxa"/>
            <w:gridSpan w:val="2"/>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Учебные предметы по выбору</w:t>
            </w:r>
          </w:p>
        </w:tc>
        <w:tc>
          <w:tcPr>
            <w:tcW w:w="1950" w:type="dxa"/>
          </w:tcPr>
          <w:p w:rsidR="000C33CA" w:rsidRPr="00A973F1" w:rsidRDefault="000C33CA" w:rsidP="00A973F1">
            <w:pPr>
              <w:jc w:val="center"/>
              <w:rPr>
                <w:rFonts w:ascii="Times New Roman" w:hAnsi="Times New Roman" w:cs="Times New Roman"/>
                <w:sz w:val="28"/>
                <w:szCs w:val="28"/>
              </w:rPr>
            </w:pP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tabs>
                <w:tab w:val="left" w:pos="2207"/>
              </w:tabs>
              <w:rPr>
                <w:rFonts w:ascii="Times New Roman" w:hAnsi="Times New Roman" w:cs="Times New Roman"/>
                <w:sz w:val="28"/>
                <w:szCs w:val="28"/>
              </w:rPr>
            </w:pPr>
            <w:r w:rsidRPr="00A973F1">
              <w:rPr>
                <w:rFonts w:ascii="Times New Roman" w:hAnsi="Times New Roman" w:cs="Times New Roman"/>
                <w:sz w:val="28"/>
                <w:szCs w:val="28"/>
              </w:rPr>
              <w:t>Русский язык</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1</w:t>
            </w:r>
            <w:r>
              <w:rPr>
                <w:rFonts w:ascii="Times New Roman" w:hAnsi="Times New Roman" w:cs="Times New Roman"/>
                <w:sz w:val="28"/>
                <w:szCs w:val="28"/>
              </w:rPr>
              <w:t>/34</w:t>
            </w:r>
          </w:p>
        </w:tc>
        <w:tc>
          <w:tcPr>
            <w:tcW w:w="1950" w:type="dxa"/>
          </w:tcPr>
          <w:p w:rsidR="000C33CA" w:rsidRPr="00A973F1" w:rsidRDefault="000C33CA"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tabs>
                <w:tab w:val="left" w:pos="2207"/>
              </w:tabs>
              <w:rPr>
                <w:rFonts w:ascii="Times New Roman" w:hAnsi="Times New Roman" w:cs="Times New Roman"/>
                <w:sz w:val="28"/>
                <w:szCs w:val="28"/>
              </w:rPr>
            </w:pPr>
          </w:p>
        </w:tc>
        <w:tc>
          <w:tcPr>
            <w:tcW w:w="4961" w:type="dxa"/>
          </w:tcPr>
          <w:p w:rsidR="000C33CA" w:rsidRPr="00A973F1" w:rsidRDefault="000C33CA" w:rsidP="00A973F1">
            <w:pPr>
              <w:jc w:val="center"/>
              <w:rPr>
                <w:rFonts w:ascii="Times New Roman" w:hAnsi="Times New Roman" w:cs="Times New Roman"/>
                <w:sz w:val="28"/>
                <w:szCs w:val="28"/>
              </w:rPr>
            </w:pPr>
          </w:p>
        </w:tc>
        <w:tc>
          <w:tcPr>
            <w:tcW w:w="1950" w:type="dxa"/>
          </w:tcPr>
          <w:p w:rsidR="000C33CA" w:rsidRPr="00A973F1" w:rsidRDefault="000C33CA" w:rsidP="00A973F1">
            <w:pPr>
              <w:jc w:val="center"/>
              <w:rPr>
                <w:rFonts w:ascii="Times New Roman" w:hAnsi="Times New Roman" w:cs="Times New Roman"/>
                <w:sz w:val="28"/>
                <w:szCs w:val="28"/>
              </w:rPr>
            </w:pPr>
          </w:p>
        </w:tc>
      </w:tr>
      <w:tr w:rsidR="000C33CA" w:rsidRPr="00A973F1" w:rsidTr="00784F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45" w:type="dxa"/>
          </w:tcPr>
          <w:p w:rsidR="000C33CA" w:rsidRPr="00A973F1" w:rsidRDefault="000C33CA" w:rsidP="00A973F1">
            <w:pPr>
              <w:tabs>
                <w:tab w:val="left" w:pos="2207"/>
              </w:tabs>
              <w:rPr>
                <w:rFonts w:ascii="Times New Roman" w:hAnsi="Times New Roman" w:cs="Times New Roman"/>
                <w:sz w:val="28"/>
                <w:szCs w:val="28"/>
              </w:rPr>
            </w:pPr>
            <w:r w:rsidRPr="00A973F1">
              <w:rPr>
                <w:rFonts w:ascii="Times New Roman" w:hAnsi="Times New Roman" w:cs="Times New Roman"/>
                <w:sz w:val="28"/>
                <w:szCs w:val="28"/>
              </w:rPr>
              <w:t xml:space="preserve">Предельно допустимая аудиторная учебная нагрузка при 6-дневной учебной неделе </w:t>
            </w:r>
          </w:p>
        </w:tc>
        <w:tc>
          <w:tcPr>
            <w:tcW w:w="4961" w:type="dxa"/>
          </w:tcPr>
          <w:p w:rsidR="000C33CA" w:rsidRPr="00A973F1" w:rsidRDefault="000C33CA" w:rsidP="00A973F1">
            <w:pPr>
              <w:jc w:val="center"/>
              <w:rPr>
                <w:rFonts w:ascii="Times New Roman" w:hAnsi="Times New Roman" w:cs="Times New Roman"/>
                <w:sz w:val="28"/>
                <w:szCs w:val="28"/>
              </w:rPr>
            </w:pPr>
            <w:r w:rsidRPr="00A973F1">
              <w:rPr>
                <w:rFonts w:ascii="Times New Roman" w:hAnsi="Times New Roman" w:cs="Times New Roman"/>
                <w:sz w:val="28"/>
                <w:szCs w:val="28"/>
              </w:rPr>
              <w:t>37</w:t>
            </w:r>
            <w:r>
              <w:rPr>
                <w:rFonts w:ascii="Times New Roman" w:hAnsi="Times New Roman" w:cs="Times New Roman"/>
                <w:sz w:val="28"/>
                <w:szCs w:val="28"/>
              </w:rPr>
              <w:t>/ 1258</w:t>
            </w:r>
          </w:p>
        </w:tc>
        <w:tc>
          <w:tcPr>
            <w:tcW w:w="1950" w:type="dxa"/>
          </w:tcPr>
          <w:p w:rsidR="000C33CA" w:rsidRPr="00A973F1" w:rsidRDefault="000C33CA" w:rsidP="00A973F1">
            <w:pPr>
              <w:jc w:val="center"/>
              <w:rPr>
                <w:rFonts w:ascii="Times New Roman" w:hAnsi="Times New Roman" w:cs="Times New Roman"/>
                <w:sz w:val="28"/>
                <w:szCs w:val="28"/>
              </w:rPr>
            </w:pPr>
            <w:r>
              <w:rPr>
                <w:rFonts w:ascii="Times New Roman" w:hAnsi="Times New Roman" w:cs="Times New Roman"/>
                <w:sz w:val="28"/>
                <w:szCs w:val="28"/>
              </w:rPr>
              <w:t>37/1258</w:t>
            </w:r>
          </w:p>
        </w:tc>
      </w:tr>
    </w:tbl>
    <w:p w:rsidR="002B73C3" w:rsidRDefault="002B73C3" w:rsidP="00D733E9">
      <w:pPr>
        <w:contextualSpacing/>
        <w:rPr>
          <w:rFonts w:ascii="Times New Roman" w:hAnsi="Times New Roman" w:cs="Times New Roman"/>
          <w:b/>
          <w:sz w:val="28"/>
          <w:szCs w:val="28"/>
        </w:rPr>
      </w:pPr>
    </w:p>
    <w:p w:rsidR="00C361B6" w:rsidRPr="00AE37F1" w:rsidRDefault="00C361B6" w:rsidP="00AE37F1">
      <w:pPr>
        <w:contextualSpacing/>
        <w:jc w:val="center"/>
        <w:rPr>
          <w:rFonts w:ascii="Times New Roman" w:hAnsi="Times New Roman" w:cs="Times New Roman"/>
          <w:b/>
          <w:sz w:val="28"/>
          <w:szCs w:val="28"/>
        </w:rPr>
      </w:pPr>
      <w:r w:rsidRPr="00AE37F1">
        <w:rPr>
          <w:rFonts w:ascii="Times New Roman" w:hAnsi="Times New Roman" w:cs="Times New Roman"/>
          <w:b/>
          <w:sz w:val="28"/>
          <w:szCs w:val="28"/>
        </w:rPr>
        <w:t>Внеурочная деятельность</w:t>
      </w:r>
    </w:p>
    <w:tbl>
      <w:tblPr>
        <w:tblW w:w="10348" w:type="dxa"/>
        <w:tblInd w:w="-459" w:type="dxa"/>
        <w:tblLook w:val="04A0" w:firstRow="1" w:lastRow="0" w:firstColumn="1" w:lastColumn="0" w:noHBand="0" w:noVBand="1"/>
      </w:tblPr>
      <w:tblGrid>
        <w:gridCol w:w="5954"/>
        <w:gridCol w:w="2410"/>
        <w:gridCol w:w="1984"/>
      </w:tblGrid>
      <w:tr w:rsidR="00C361B6" w:rsidRPr="00AE37F1" w:rsidTr="00A973F1">
        <w:trPr>
          <w:trHeight w:val="240"/>
        </w:trPr>
        <w:tc>
          <w:tcPr>
            <w:tcW w:w="595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361B6" w:rsidRPr="00AE37F1" w:rsidRDefault="00C361B6" w:rsidP="00A973F1">
            <w:pPr>
              <w:rPr>
                <w:rFonts w:ascii="Times New Roman" w:hAnsi="Times New Roman" w:cs="Times New Roman"/>
                <w:sz w:val="28"/>
                <w:szCs w:val="28"/>
              </w:rPr>
            </w:pPr>
            <w:r w:rsidRPr="00AE37F1">
              <w:rPr>
                <w:rFonts w:ascii="Times New Roman" w:hAnsi="Times New Roman" w:cs="Times New Roman"/>
                <w:sz w:val="28"/>
                <w:szCs w:val="28"/>
              </w:rPr>
              <w:t>Духовно-нравственное направление:</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1/34</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C361B6" w:rsidRPr="00AE37F1" w:rsidTr="00A973F1">
        <w:trPr>
          <w:trHeight w:val="240"/>
        </w:trPr>
        <w:tc>
          <w:tcPr>
            <w:tcW w:w="5954"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C361B6" w:rsidRPr="00AE37F1" w:rsidRDefault="00C361B6" w:rsidP="00A973F1">
            <w:pPr>
              <w:jc w:val="both"/>
              <w:rPr>
                <w:rFonts w:ascii="Times New Roman" w:hAnsi="Times New Roman" w:cs="Times New Roman"/>
                <w:i/>
                <w:sz w:val="28"/>
                <w:szCs w:val="28"/>
              </w:rPr>
            </w:pPr>
            <w:r w:rsidRPr="00AE37F1">
              <w:rPr>
                <w:rFonts w:ascii="Times New Roman" w:hAnsi="Times New Roman" w:cs="Times New Roman"/>
                <w:i/>
                <w:sz w:val="28"/>
                <w:szCs w:val="28"/>
              </w:rPr>
              <w:t>Народоведение («</w:t>
            </w:r>
            <w:proofErr w:type="spellStart"/>
            <w:r w:rsidRPr="00AE37F1">
              <w:rPr>
                <w:rFonts w:ascii="Times New Roman" w:hAnsi="Times New Roman" w:cs="Times New Roman"/>
                <w:i/>
                <w:sz w:val="28"/>
                <w:szCs w:val="28"/>
              </w:rPr>
              <w:t>Улусчу</w:t>
            </w:r>
            <w:proofErr w:type="spellEnd"/>
            <w:r w:rsidR="00DA43E9">
              <w:rPr>
                <w:rFonts w:ascii="Times New Roman" w:hAnsi="Times New Roman" w:cs="Times New Roman"/>
                <w:i/>
                <w:sz w:val="28"/>
                <w:szCs w:val="28"/>
              </w:rPr>
              <w:t xml:space="preserve"> </w:t>
            </w:r>
            <w:proofErr w:type="spellStart"/>
            <w:r w:rsidRPr="00AE37F1">
              <w:rPr>
                <w:rFonts w:ascii="Times New Roman" w:hAnsi="Times New Roman" w:cs="Times New Roman"/>
                <w:i/>
                <w:sz w:val="28"/>
                <w:szCs w:val="28"/>
              </w:rPr>
              <w:t>ужурлар</w:t>
            </w:r>
            <w:proofErr w:type="spellEnd"/>
            <w:r w:rsidRPr="00AE37F1">
              <w:rPr>
                <w:rFonts w:ascii="Times New Roman" w:hAnsi="Times New Roman" w:cs="Times New Roman"/>
                <w:i/>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C361B6" w:rsidRPr="00AE37F1" w:rsidRDefault="00C361B6" w:rsidP="001A32E4">
            <w:pPr>
              <w:jc w:val="center"/>
              <w:rPr>
                <w:rFonts w:ascii="Times New Roman" w:hAnsi="Times New Roman" w:cs="Times New Roman"/>
                <w:sz w:val="28"/>
                <w:szCs w:val="28"/>
              </w:rPr>
            </w:pPr>
            <w:r w:rsidRPr="00AE37F1">
              <w:rPr>
                <w:rFonts w:ascii="Times New Roman" w:hAnsi="Times New Roman" w:cs="Times New Roman"/>
                <w:bCs/>
                <w:sz w:val="28"/>
                <w:szCs w:val="28"/>
              </w:rPr>
              <w:t>1/3</w:t>
            </w:r>
            <w:r w:rsidR="001A32E4">
              <w:rPr>
                <w:rFonts w:ascii="Times New Roman" w:hAnsi="Times New Roman" w:cs="Times New Roman"/>
                <w:bCs/>
                <w:sz w:val="28"/>
                <w:szCs w:val="28"/>
              </w:rPr>
              <w:t>4</w:t>
            </w:r>
          </w:p>
        </w:tc>
        <w:tc>
          <w:tcPr>
            <w:tcW w:w="1984" w:type="dxa"/>
            <w:tcBorders>
              <w:top w:val="single" w:sz="4" w:space="0" w:color="auto"/>
              <w:left w:val="single" w:sz="4" w:space="0" w:color="auto"/>
              <w:bottom w:val="single" w:sz="4" w:space="0" w:color="auto"/>
              <w:right w:val="single" w:sz="4" w:space="0" w:color="000000"/>
            </w:tcBorders>
            <w:shd w:val="clear" w:color="000000" w:fill="FFFFFF"/>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C361B6" w:rsidRPr="00AE37F1" w:rsidTr="00A973F1">
        <w:trPr>
          <w:trHeight w:val="808"/>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361B6" w:rsidRPr="00AE37F1" w:rsidRDefault="00C361B6" w:rsidP="00A973F1">
            <w:pPr>
              <w:jc w:val="center"/>
              <w:rPr>
                <w:rFonts w:ascii="Times New Roman" w:hAnsi="Times New Roman" w:cs="Times New Roman"/>
                <w:sz w:val="28"/>
                <w:szCs w:val="28"/>
              </w:rPr>
            </w:pPr>
            <w:r w:rsidRPr="00AE37F1">
              <w:rPr>
                <w:rFonts w:ascii="Times New Roman" w:hAnsi="Times New Roman" w:cs="Times New Roman"/>
                <w:sz w:val="28"/>
                <w:szCs w:val="28"/>
              </w:rPr>
              <w:t>Физкультурно-спортивное и оздоровительное направление</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2/68</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2/68</w:t>
            </w:r>
          </w:p>
        </w:tc>
      </w:tr>
      <w:tr w:rsidR="00C361B6" w:rsidRPr="00AE37F1" w:rsidTr="00A973F1">
        <w:trPr>
          <w:trHeight w:val="239"/>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61B6" w:rsidRPr="00AE37F1" w:rsidRDefault="00784FD9" w:rsidP="00D56BDB">
            <w:pPr>
              <w:rPr>
                <w:rFonts w:ascii="Times New Roman" w:hAnsi="Times New Roman" w:cs="Times New Roman"/>
                <w:i/>
                <w:sz w:val="28"/>
                <w:szCs w:val="28"/>
              </w:rPr>
            </w:pPr>
            <w:r>
              <w:rPr>
                <w:rFonts w:ascii="Times New Roman" w:hAnsi="Times New Roman" w:cs="Times New Roman"/>
                <w:i/>
                <w:sz w:val="28"/>
                <w:szCs w:val="28"/>
              </w:rPr>
              <w:t>«</w:t>
            </w:r>
            <w:r w:rsidR="00C361B6" w:rsidRPr="00AE37F1">
              <w:rPr>
                <w:rFonts w:ascii="Times New Roman" w:hAnsi="Times New Roman" w:cs="Times New Roman"/>
                <w:i/>
                <w:sz w:val="28"/>
                <w:szCs w:val="28"/>
              </w:rPr>
              <w:t>Шахматы</w:t>
            </w:r>
            <w:r>
              <w:rPr>
                <w:rFonts w:ascii="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1/34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C361B6" w:rsidRPr="00AE37F1" w:rsidTr="00A973F1">
        <w:trPr>
          <w:trHeight w:val="116"/>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61B6" w:rsidRPr="00AE37F1" w:rsidRDefault="00784FD9" w:rsidP="00A973F1">
            <w:pPr>
              <w:rPr>
                <w:rFonts w:ascii="Times New Roman" w:hAnsi="Times New Roman" w:cs="Times New Roman"/>
                <w:i/>
                <w:sz w:val="28"/>
                <w:szCs w:val="28"/>
              </w:rPr>
            </w:pPr>
            <w:r>
              <w:rPr>
                <w:rFonts w:ascii="Times New Roman" w:hAnsi="Times New Roman" w:cs="Times New Roman"/>
                <w:i/>
                <w:sz w:val="28"/>
                <w:szCs w:val="28"/>
              </w:rPr>
              <w:t>«</w:t>
            </w:r>
            <w:proofErr w:type="spellStart"/>
            <w:r w:rsidR="00C361B6" w:rsidRPr="00AE37F1">
              <w:rPr>
                <w:rFonts w:ascii="Times New Roman" w:hAnsi="Times New Roman" w:cs="Times New Roman"/>
                <w:i/>
                <w:sz w:val="28"/>
                <w:szCs w:val="28"/>
              </w:rPr>
              <w:t>Хуреш</w:t>
            </w:r>
            <w:proofErr w:type="spellEnd"/>
            <w:r>
              <w:rPr>
                <w:rFonts w:ascii="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1/34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C361B6" w:rsidRPr="00AE37F1" w:rsidTr="00A973F1">
        <w:trPr>
          <w:trHeight w:val="240"/>
        </w:trPr>
        <w:tc>
          <w:tcPr>
            <w:tcW w:w="595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361B6" w:rsidRPr="00AE37F1" w:rsidRDefault="00C361B6" w:rsidP="00A973F1">
            <w:pPr>
              <w:rPr>
                <w:rFonts w:ascii="Times New Roman" w:hAnsi="Times New Roman" w:cs="Times New Roman"/>
                <w:sz w:val="28"/>
                <w:szCs w:val="28"/>
              </w:rPr>
            </w:pPr>
            <w:r w:rsidRPr="00AE37F1">
              <w:rPr>
                <w:rFonts w:ascii="Times New Roman" w:hAnsi="Times New Roman" w:cs="Times New Roman"/>
                <w:sz w:val="28"/>
                <w:szCs w:val="28"/>
              </w:rPr>
              <w:t>Социальное направление</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2/68</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C361B6"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2/68</w:t>
            </w:r>
          </w:p>
        </w:tc>
      </w:tr>
      <w:tr w:rsidR="006F7E8D" w:rsidRPr="00AE37F1" w:rsidTr="00A973F1">
        <w:trPr>
          <w:trHeight w:val="24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7E8D" w:rsidRPr="00AE37F1" w:rsidRDefault="00784FD9" w:rsidP="006F7E8D">
            <w:pPr>
              <w:rPr>
                <w:rFonts w:ascii="Times New Roman" w:hAnsi="Times New Roman" w:cs="Times New Roman"/>
                <w:i/>
                <w:sz w:val="28"/>
                <w:szCs w:val="28"/>
              </w:rPr>
            </w:pPr>
            <w:r>
              <w:rPr>
                <w:rFonts w:ascii="Times New Roman" w:hAnsi="Times New Roman" w:cs="Times New Roman"/>
                <w:i/>
                <w:sz w:val="28"/>
                <w:szCs w:val="28"/>
              </w:rPr>
              <w:t>«</w:t>
            </w:r>
            <w:r w:rsidR="006F7E8D" w:rsidRPr="00AE37F1">
              <w:rPr>
                <w:rFonts w:ascii="Times New Roman" w:hAnsi="Times New Roman" w:cs="Times New Roman"/>
                <w:i/>
                <w:sz w:val="28"/>
                <w:szCs w:val="28"/>
              </w:rPr>
              <w:t>Информатика</w:t>
            </w:r>
            <w:r>
              <w:rPr>
                <w:rFonts w:ascii="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1(34</w:t>
            </w:r>
            <w:r w:rsidR="006F7E8D" w:rsidRPr="00AE37F1">
              <w:rPr>
                <w:rFonts w:ascii="Times New Roman" w:hAnsi="Times New Roman" w:cs="Times New Roman"/>
                <w:bCs/>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 (34</w:t>
            </w:r>
            <w:r w:rsidR="006F7E8D" w:rsidRPr="00AE37F1">
              <w:rPr>
                <w:rFonts w:ascii="Times New Roman" w:hAnsi="Times New Roman" w:cs="Times New Roman"/>
                <w:bCs/>
                <w:sz w:val="28"/>
                <w:szCs w:val="28"/>
              </w:rPr>
              <w:t>)</w:t>
            </w:r>
          </w:p>
        </w:tc>
      </w:tr>
      <w:tr w:rsidR="006F7E8D" w:rsidRPr="00AE37F1" w:rsidTr="00A973F1">
        <w:trPr>
          <w:trHeight w:val="24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7E8D" w:rsidRPr="00AE37F1" w:rsidRDefault="00784FD9" w:rsidP="00A973F1">
            <w:pPr>
              <w:rPr>
                <w:rFonts w:ascii="Times New Roman" w:hAnsi="Times New Roman" w:cs="Times New Roman"/>
                <w:i/>
                <w:sz w:val="28"/>
                <w:szCs w:val="28"/>
              </w:rPr>
            </w:pPr>
            <w:r>
              <w:rPr>
                <w:rFonts w:ascii="Times New Roman" w:hAnsi="Times New Roman" w:cs="Times New Roman"/>
                <w:i/>
                <w:sz w:val="28"/>
                <w:szCs w:val="28"/>
              </w:rPr>
              <w:lastRenderedPageBreak/>
              <w:t>«</w:t>
            </w:r>
            <w:r w:rsidR="006F7E8D" w:rsidRPr="00AE37F1">
              <w:rPr>
                <w:rFonts w:ascii="Times New Roman" w:hAnsi="Times New Roman" w:cs="Times New Roman"/>
                <w:i/>
                <w:sz w:val="28"/>
                <w:szCs w:val="28"/>
              </w:rPr>
              <w:t>Этика и пс</w:t>
            </w:r>
            <w:r w:rsidR="008E6A4D">
              <w:rPr>
                <w:rFonts w:ascii="Times New Roman" w:hAnsi="Times New Roman" w:cs="Times New Roman"/>
                <w:i/>
                <w:sz w:val="28"/>
                <w:szCs w:val="28"/>
              </w:rPr>
              <w:t>и</w:t>
            </w:r>
            <w:r w:rsidR="006F7E8D" w:rsidRPr="00AE37F1">
              <w:rPr>
                <w:rFonts w:ascii="Times New Roman" w:hAnsi="Times New Roman" w:cs="Times New Roman"/>
                <w:i/>
                <w:sz w:val="28"/>
                <w:szCs w:val="28"/>
              </w:rPr>
              <w:t>хология семейной жизни</w:t>
            </w:r>
            <w:r>
              <w:rPr>
                <w:rFonts w:ascii="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1(34</w:t>
            </w:r>
            <w:r w:rsidR="006F7E8D" w:rsidRPr="00AE37F1">
              <w:rPr>
                <w:rFonts w:ascii="Times New Roman" w:hAnsi="Times New Roman" w:cs="Times New Roman"/>
                <w:bCs/>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 (34</w:t>
            </w:r>
            <w:r w:rsidR="006F7E8D" w:rsidRPr="00AE37F1">
              <w:rPr>
                <w:rFonts w:ascii="Times New Roman" w:hAnsi="Times New Roman" w:cs="Times New Roman"/>
                <w:bCs/>
                <w:sz w:val="28"/>
                <w:szCs w:val="28"/>
              </w:rPr>
              <w:t>)</w:t>
            </w:r>
          </w:p>
        </w:tc>
      </w:tr>
      <w:tr w:rsidR="006F7E8D" w:rsidRPr="00AE37F1" w:rsidTr="00A973F1">
        <w:trPr>
          <w:trHeight w:val="240"/>
        </w:trPr>
        <w:tc>
          <w:tcPr>
            <w:tcW w:w="595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F7E8D" w:rsidRPr="00AE37F1" w:rsidRDefault="006F7E8D" w:rsidP="00A973F1">
            <w:pPr>
              <w:rPr>
                <w:rFonts w:ascii="Times New Roman" w:hAnsi="Times New Roman" w:cs="Times New Roman"/>
                <w:sz w:val="28"/>
                <w:szCs w:val="28"/>
              </w:rPr>
            </w:pPr>
            <w:proofErr w:type="spellStart"/>
            <w:r w:rsidRPr="00AE37F1">
              <w:rPr>
                <w:rFonts w:ascii="Times New Roman" w:hAnsi="Times New Roman" w:cs="Times New Roman"/>
                <w:sz w:val="28"/>
                <w:szCs w:val="28"/>
              </w:rPr>
              <w:t>Общеинтеллектуальное</w:t>
            </w:r>
            <w:proofErr w:type="spellEnd"/>
            <w:r w:rsidRPr="00AE37F1">
              <w:rPr>
                <w:rFonts w:ascii="Times New Roman" w:hAnsi="Times New Roman" w:cs="Times New Roman"/>
                <w:sz w:val="28"/>
                <w:szCs w:val="28"/>
              </w:rPr>
              <w:t xml:space="preserve"> направление, в том числе:</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3/102</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3/102</w:t>
            </w:r>
          </w:p>
        </w:tc>
      </w:tr>
      <w:tr w:rsidR="006F7E8D" w:rsidRPr="00AE37F1" w:rsidTr="00A973F1">
        <w:trPr>
          <w:trHeight w:val="24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5F60" w:rsidRPr="00AE37F1" w:rsidRDefault="00CD04B4" w:rsidP="008B5F60">
            <w:pPr>
              <w:rPr>
                <w:rFonts w:ascii="Times New Roman" w:hAnsi="Times New Roman" w:cs="Times New Roman"/>
                <w:i/>
                <w:sz w:val="28"/>
                <w:szCs w:val="28"/>
              </w:rPr>
            </w:pPr>
            <w:r>
              <w:rPr>
                <w:rFonts w:ascii="Times New Roman" w:hAnsi="Times New Roman" w:cs="Times New Roman"/>
                <w:i/>
                <w:sz w:val="28"/>
                <w:szCs w:val="28"/>
              </w:rPr>
              <w:t>«</w:t>
            </w:r>
            <w:r w:rsidR="008B5F60">
              <w:rPr>
                <w:rFonts w:ascii="Times New Roman" w:hAnsi="Times New Roman" w:cs="Times New Roman"/>
                <w:i/>
                <w:sz w:val="28"/>
                <w:szCs w:val="28"/>
              </w:rPr>
              <w:t>Подготовка к ЕГЭ по русскому языку»</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1/34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6F7E8D" w:rsidRPr="00AE37F1" w:rsidTr="00A973F1">
        <w:trPr>
          <w:trHeight w:val="240"/>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7E8D" w:rsidRPr="00AE37F1" w:rsidRDefault="00CD04B4" w:rsidP="00D56BDB">
            <w:pPr>
              <w:rPr>
                <w:rFonts w:ascii="Times New Roman" w:hAnsi="Times New Roman" w:cs="Times New Roman"/>
                <w:i/>
                <w:sz w:val="28"/>
                <w:szCs w:val="28"/>
              </w:rPr>
            </w:pPr>
            <w:r>
              <w:rPr>
                <w:rFonts w:ascii="Times New Roman" w:hAnsi="Times New Roman" w:cs="Times New Roman"/>
                <w:i/>
                <w:sz w:val="28"/>
                <w:szCs w:val="28"/>
              </w:rPr>
              <w:t>«</w:t>
            </w:r>
            <w:r w:rsidR="008E6A4D">
              <w:rPr>
                <w:rFonts w:ascii="Times New Roman" w:hAnsi="Times New Roman" w:cs="Times New Roman"/>
                <w:i/>
                <w:sz w:val="28"/>
                <w:szCs w:val="28"/>
              </w:rPr>
              <w:t>Подготовка к ЕГЭ</w:t>
            </w:r>
            <w:r>
              <w:rPr>
                <w:rFonts w:ascii="Times New Roman" w:hAnsi="Times New Roman" w:cs="Times New Roman"/>
                <w:i/>
                <w:sz w:val="28"/>
                <w:szCs w:val="28"/>
              </w:rPr>
              <w:t xml:space="preserve"> по математике»</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1/34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6F7E8D" w:rsidRPr="00AE37F1" w:rsidTr="00A973F1">
        <w:trPr>
          <w:trHeight w:val="308"/>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7E8D" w:rsidRPr="00AE37F1" w:rsidRDefault="00CD04B4" w:rsidP="00D56BDB">
            <w:pPr>
              <w:rPr>
                <w:rFonts w:ascii="Times New Roman" w:hAnsi="Times New Roman" w:cs="Times New Roman"/>
                <w:i/>
                <w:sz w:val="28"/>
                <w:szCs w:val="28"/>
              </w:rPr>
            </w:pPr>
            <w:r>
              <w:rPr>
                <w:rFonts w:ascii="Times New Roman" w:hAnsi="Times New Roman" w:cs="Times New Roman"/>
                <w:i/>
                <w:sz w:val="28"/>
                <w:szCs w:val="28"/>
              </w:rPr>
              <w:t>«</w:t>
            </w:r>
            <w:r w:rsidR="006F7E8D" w:rsidRPr="00AE37F1">
              <w:rPr>
                <w:rFonts w:ascii="Times New Roman" w:hAnsi="Times New Roman" w:cs="Times New Roman"/>
                <w:i/>
                <w:sz w:val="28"/>
                <w:szCs w:val="28"/>
              </w:rPr>
              <w:t>Развитие речи (родной язык)</w:t>
            </w:r>
            <w:r>
              <w:rPr>
                <w:rFonts w:ascii="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1/34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1/34</w:t>
            </w:r>
          </w:p>
        </w:tc>
      </w:tr>
      <w:tr w:rsidR="006F7E8D" w:rsidRPr="00AE37F1" w:rsidTr="00A973F1">
        <w:trPr>
          <w:trHeight w:val="870"/>
        </w:trPr>
        <w:tc>
          <w:tcPr>
            <w:tcW w:w="595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F7E8D" w:rsidRPr="00AE37F1" w:rsidRDefault="006F7E8D" w:rsidP="00A973F1">
            <w:pPr>
              <w:rPr>
                <w:rFonts w:ascii="Times New Roman" w:hAnsi="Times New Roman" w:cs="Times New Roman"/>
                <w:sz w:val="28"/>
                <w:szCs w:val="28"/>
              </w:rPr>
            </w:pPr>
            <w:r w:rsidRPr="00AE37F1">
              <w:rPr>
                <w:rFonts w:ascii="Times New Roman" w:hAnsi="Times New Roman" w:cs="Times New Roman"/>
                <w:sz w:val="28"/>
                <w:szCs w:val="28"/>
              </w:rPr>
              <w:t>Общекультурное направление</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bCs/>
                <w:sz w:val="28"/>
                <w:szCs w:val="28"/>
              </w:rPr>
              <w:t>2/68</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6F7E8D" w:rsidRPr="00AE37F1" w:rsidRDefault="001A32E4" w:rsidP="00A973F1">
            <w:pPr>
              <w:jc w:val="center"/>
              <w:rPr>
                <w:rFonts w:ascii="Times New Roman" w:hAnsi="Times New Roman" w:cs="Times New Roman"/>
                <w:sz w:val="28"/>
                <w:szCs w:val="28"/>
              </w:rPr>
            </w:pPr>
            <w:r>
              <w:rPr>
                <w:rFonts w:ascii="Times New Roman" w:hAnsi="Times New Roman" w:cs="Times New Roman"/>
                <w:sz w:val="28"/>
                <w:szCs w:val="28"/>
              </w:rPr>
              <w:t>2/68</w:t>
            </w:r>
          </w:p>
        </w:tc>
      </w:tr>
      <w:tr w:rsidR="006F7E8D" w:rsidRPr="00AE37F1" w:rsidTr="00A973F1">
        <w:trPr>
          <w:trHeight w:val="87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7E8D" w:rsidRPr="00AE37F1" w:rsidRDefault="008E6A4D" w:rsidP="00784FD9">
            <w:pPr>
              <w:rPr>
                <w:rFonts w:ascii="Times New Roman" w:hAnsi="Times New Roman" w:cs="Times New Roman"/>
                <w:i/>
                <w:sz w:val="28"/>
                <w:szCs w:val="28"/>
              </w:rPr>
            </w:pPr>
            <w:r>
              <w:rPr>
                <w:rFonts w:ascii="Times New Roman" w:hAnsi="Times New Roman" w:cs="Times New Roman"/>
                <w:i/>
                <w:sz w:val="28"/>
                <w:szCs w:val="28"/>
              </w:rPr>
              <w:t>«</w:t>
            </w:r>
            <w:r w:rsidR="00784FD9">
              <w:rPr>
                <w:rFonts w:ascii="Times New Roman" w:hAnsi="Times New Roman" w:cs="Times New Roman"/>
                <w:i/>
                <w:sz w:val="28"/>
                <w:szCs w:val="28"/>
              </w:rPr>
              <w:t>Объектив</w:t>
            </w:r>
            <w:r>
              <w:rPr>
                <w:rFonts w:ascii="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1(34</w:t>
            </w:r>
            <w:r w:rsidR="006F7E8D" w:rsidRPr="00AE37F1">
              <w:rPr>
                <w:rFonts w:ascii="Times New Roman" w:hAnsi="Times New Roman" w:cs="Times New Roman"/>
                <w:bCs/>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 (34</w:t>
            </w:r>
            <w:r w:rsidR="006F7E8D" w:rsidRPr="00AE37F1">
              <w:rPr>
                <w:rFonts w:ascii="Times New Roman" w:hAnsi="Times New Roman" w:cs="Times New Roman"/>
                <w:bCs/>
                <w:sz w:val="28"/>
                <w:szCs w:val="28"/>
              </w:rPr>
              <w:t>)</w:t>
            </w:r>
          </w:p>
        </w:tc>
      </w:tr>
      <w:tr w:rsidR="006F7E8D" w:rsidRPr="00AE37F1" w:rsidTr="00A973F1">
        <w:trPr>
          <w:trHeight w:val="87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7E8D" w:rsidRPr="00AE37F1" w:rsidRDefault="008E6A4D" w:rsidP="00784FD9">
            <w:pPr>
              <w:rPr>
                <w:rFonts w:ascii="Times New Roman" w:hAnsi="Times New Roman" w:cs="Times New Roman"/>
                <w:i/>
                <w:sz w:val="28"/>
                <w:szCs w:val="28"/>
              </w:rPr>
            </w:pPr>
            <w:r>
              <w:rPr>
                <w:rFonts w:ascii="Times New Roman" w:hAnsi="Times New Roman" w:cs="Times New Roman"/>
                <w:i/>
                <w:sz w:val="28"/>
                <w:szCs w:val="28"/>
              </w:rPr>
              <w:t>«</w:t>
            </w:r>
            <w:r w:rsidR="00784FD9">
              <w:rPr>
                <w:rFonts w:ascii="Times New Roman" w:hAnsi="Times New Roman" w:cs="Times New Roman"/>
                <w:i/>
                <w:sz w:val="28"/>
                <w:szCs w:val="28"/>
              </w:rPr>
              <w:t>Современные технологии</w:t>
            </w:r>
            <w:r>
              <w:rPr>
                <w:rFonts w:ascii="Times New Roman" w:hAnsi="Times New Roman" w:cs="Times New Roman"/>
                <w:i/>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 (34</w:t>
            </w:r>
            <w:r w:rsidR="00ED2E36">
              <w:rPr>
                <w:rFonts w:ascii="Times New Roman" w:hAnsi="Times New Roman" w:cs="Times New Roman"/>
                <w:bCs/>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7E8D" w:rsidRPr="00AE37F1" w:rsidRDefault="001A32E4" w:rsidP="00A973F1">
            <w:pPr>
              <w:jc w:val="center"/>
              <w:rPr>
                <w:rFonts w:ascii="Times New Roman" w:hAnsi="Times New Roman" w:cs="Times New Roman"/>
                <w:bCs/>
                <w:sz w:val="28"/>
                <w:szCs w:val="28"/>
              </w:rPr>
            </w:pPr>
            <w:r>
              <w:rPr>
                <w:rFonts w:ascii="Times New Roman" w:hAnsi="Times New Roman" w:cs="Times New Roman"/>
                <w:bCs/>
                <w:sz w:val="28"/>
                <w:szCs w:val="28"/>
              </w:rPr>
              <w:t>1 (34</w:t>
            </w:r>
            <w:r w:rsidR="006F7E8D" w:rsidRPr="00AE37F1">
              <w:rPr>
                <w:rFonts w:ascii="Times New Roman" w:hAnsi="Times New Roman" w:cs="Times New Roman"/>
                <w:bCs/>
                <w:sz w:val="28"/>
                <w:szCs w:val="28"/>
              </w:rPr>
              <w:t>)</w:t>
            </w:r>
          </w:p>
        </w:tc>
      </w:tr>
      <w:tr w:rsidR="006F7E8D" w:rsidRPr="00AE37F1" w:rsidTr="00A973F1">
        <w:trPr>
          <w:trHeight w:val="95"/>
        </w:trPr>
        <w:tc>
          <w:tcPr>
            <w:tcW w:w="5954"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6F7E8D" w:rsidRPr="00AE37F1" w:rsidRDefault="006F7E8D" w:rsidP="00A973F1">
            <w:pPr>
              <w:jc w:val="center"/>
              <w:rPr>
                <w:rFonts w:ascii="Times New Roman" w:hAnsi="Times New Roman" w:cs="Times New Roman"/>
                <w:b/>
                <w:bCs/>
                <w:sz w:val="28"/>
                <w:szCs w:val="28"/>
              </w:rPr>
            </w:pPr>
            <w:r w:rsidRPr="00AE37F1">
              <w:rPr>
                <w:rFonts w:ascii="Times New Roman" w:hAnsi="Times New Roman" w:cs="Times New Roman"/>
                <w:b/>
                <w:bCs/>
                <w:sz w:val="28"/>
                <w:szCs w:val="28"/>
              </w:rPr>
              <w:t>ИТОГО (от 5 до 10 часов в неделю):</w:t>
            </w:r>
          </w:p>
        </w:tc>
        <w:tc>
          <w:tcPr>
            <w:tcW w:w="2410" w:type="dxa"/>
            <w:tcBorders>
              <w:top w:val="single" w:sz="4" w:space="0" w:color="auto"/>
              <w:left w:val="single" w:sz="4" w:space="0" w:color="auto"/>
              <w:bottom w:val="single" w:sz="4" w:space="0" w:color="auto"/>
              <w:right w:val="single" w:sz="4" w:space="0" w:color="auto"/>
            </w:tcBorders>
            <w:shd w:val="clear" w:color="000000" w:fill="FCD5B4"/>
            <w:vAlign w:val="center"/>
          </w:tcPr>
          <w:p w:rsidR="006F7E8D" w:rsidRPr="00AE37F1" w:rsidRDefault="006F7E8D" w:rsidP="00A973F1">
            <w:pPr>
              <w:jc w:val="center"/>
              <w:rPr>
                <w:rFonts w:ascii="Times New Roman" w:hAnsi="Times New Roman" w:cs="Times New Roman"/>
                <w:b/>
                <w:bCs/>
                <w:sz w:val="28"/>
                <w:szCs w:val="28"/>
              </w:rPr>
            </w:pPr>
            <w:r w:rsidRPr="00AE37F1">
              <w:rPr>
                <w:rFonts w:ascii="Times New Roman" w:hAnsi="Times New Roman" w:cs="Times New Roman"/>
                <w:b/>
                <w:bCs/>
                <w:sz w:val="28"/>
                <w:szCs w:val="28"/>
              </w:rPr>
              <w:t>10</w:t>
            </w:r>
            <w:r w:rsidR="002E7FE6">
              <w:rPr>
                <w:rFonts w:ascii="Times New Roman" w:hAnsi="Times New Roman" w:cs="Times New Roman"/>
                <w:b/>
                <w:bCs/>
                <w:sz w:val="28"/>
                <w:szCs w:val="28"/>
              </w:rPr>
              <w:t xml:space="preserve"> (340)</w:t>
            </w:r>
          </w:p>
        </w:tc>
        <w:tc>
          <w:tcPr>
            <w:tcW w:w="1984" w:type="dxa"/>
            <w:tcBorders>
              <w:top w:val="single" w:sz="4" w:space="0" w:color="auto"/>
              <w:left w:val="single" w:sz="4" w:space="0" w:color="auto"/>
              <w:bottom w:val="single" w:sz="4" w:space="0" w:color="auto"/>
              <w:right w:val="single" w:sz="4" w:space="0" w:color="auto"/>
            </w:tcBorders>
            <w:shd w:val="clear" w:color="000000" w:fill="FCD5B4"/>
            <w:vAlign w:val="center"/>
          </w:tcPr>
          <w:p w:rsidR="006F7E8D" w:rsidRPr="00AE37F1" w:rsidRDefault="006F7E8D" w:rsidP="00A973F1">
            <w:pPr>
              <w:jc w:val="center"/>
              <w:rPr>
                <w:rFonts w:ascii="Times New Roman" w:hAnsi="Times New Roman" w:cs="Times New Roman"/>
                <w:b/>
                <w:bCs/>
                <w:sz w:val="28"/>
                <w:szCs w:val="28"/>
              </w:rPr>
            </w:pPr>
            <w:r w:rsidRPr="00AE37F1">
              <w:rPr>
                <w:rFonts w:ascii="Times New Roman" w:hAnsi="Times New Roman" w:cs="Times New Roman"/>
                <w:b/>
                <w:bCs/>
                <w:sz w:val="28"/>
                <w:szCs w:val="28"/>
              </w:rPr>
              <w:t>10</w:t>
            </w:r>
            <w:r w:rsidR="002E7FE6">
              <w:rPr>
                <w:rFonts w:ascii="Times New Roman" w:hAnsi="Times New Roman" w:cs="Times New Roman"/>
                <w:b/>
                <w:bCs/>
                <w:sz w:val="28"/>
                <w:szCs w:val="28"/>
              </w:rPr>
              <w:t xml:space="preserve"> (340)</w:t>
            </w:r>
          </w:p>
        </w:tc>
      </w:tr>
    </w:tbl>
    <w:p w:rsidR="00C361B6" w:rsidRPr="00AE37F1" w:rsidRDefault="00C361B6" w:rsidP="00C361B6">
      <w:pPr>
        <w:rPr>
          <w:rFonts w:ascii="Times New Roman" w:hAnsi="Times New Roman" w:cs="Times New Roman"/>
          <w:sz w:val="28"/>
          <w:szCs w:val="28"/>
        </w:rPr>
      </w:pPr>
    </w:p>
    <w:p w:rsidR="00C361B6" w:rsidRPr="00AE37F1" w:rsidRDefault="00C361B6" w:rsidP="00C361B6">
      <w:pPr>
        <w:spacing w:after="0" w:line="240" w:lineRule="auto"/>
        <w:contextualSpacing/>
        <w:rPr>
          <w:rFonts w:ascii="Times New Roman" w:eastAsia="Times New Roman" w:hAnsi="Times New Roman" w:cs="Times New Roman"/>
          <w:b/>
          <w:bCs/>
          <w:iCs/>
          <w:sz w:val="28"/>
          <w:szCs w:val="28"/>
        </w:rPr>
      </w:pPr>
    </w:p>
    <w:p w:rsidR="00C361B6" w:rsidRPr="00AE37F1" w:rsidRDefault="00C361B6" w:rsidP="00C361B6">
      <w:pPr>
        <w:spacing w:after="0" w:line="240" w:lineRule="auto"/>
        <w:contextualSpacing/>
        <w:jc w:val="both"/>
        <w:rPr>
          <w:rFonts w:ascii="Times New Roman" w:eastAsia="Times New Roman" w:hAnsi="Times New Roman" w:cs="Times New Roman"/>
          <w:sz w:val="28"/>
          <w:szCs w:val="28"/>
        </w:rPr>
      </w:pPr>
    </w:p>
    <w:p w:rsidR="001939EE" w:rsidRPr="00A973F1" w:rsidRDefault="001939EE" w:rsidP="000B67D4">
      <w:pPr>
        <w:spacing w:after="0"/>
        <w:jc w:val="right"/>
        <w:rPr>
          <w:rFonts w:ascii="Times New Roman" w:hAnsi="Times New Roman" w:cs="Times New Roman"/>
          <w:sz w:val="28"/>
          <w:szCs w:val="28"/>
        </w:rPr>
      </w:pPr>
    </w:p>
    <w:sectPr w:rsidR="001939EE" w:rsidRPr="00A973F1" w:rsidSect="00F16EAD">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A83" w:rsidRDefault="00FC1A83" w:rsidP="0086215A">
      <w:pPr>
        <w:spacing w:after="0" w:line="240" w:lineRule="auto"/>
      </w:pPr>
      <w:r>
        <w:separator/>
      </w:r>
    </w:p>
  </w:endnote>
  <w:endnote w:type="continuationSeparator" w:id="0">
    <w:p w:rsidR="00FC1A83" w:rsidRDefault="00FC1A83" w:rsidP="0086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83" w:rsidRDefault="00FC1A83" w:rsidP="00A973F1">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C1A83" w:rsidRDefault="00FC1A83" w:rsidP="00A973F1">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83" w:rsidRDefault="00FC1A83" w:rsidP="00A973F1">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F378AC">
      <w:rPr>
        <w:rStyle w:val="afc"/>
        <w:noProof/>
      </w:rPr>
      <w:t>1</w:t>
    </w:r>
    <w:r>
      <w:rPr>
        <w:rStyle w:val="afc"/>
      </w:rPr>
      <w:fldChar w:fldCharType="end"/>
    </w:r>
  </w:p>
  <w:p w:rsidR="00FC1A83" w:rsidRDefault="00FC1A83" w:rsidP="00A973F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A83" w:rsidRDefault="00FC1A83" w:rsidP="0086215A">
      <w:pPr>
        <w:spacing w:after="0" w:line="240" w:lineRule="auto"/>
      </w:pPr>
      <w:r>
        <w:separator/>
      </w:r>
    </w:p>
  </w:footnote>
  <w:footnote w:type="continuationSeparator" w:id="0">
    <w:p w:rsidR="00FC1A83" w:rsidRDefault="00FC1A83" w:rsidP="0086215A">
      <w:pPr>
        <w:spacing w:after="0" w:line="240" w:lineRule="auto"/>
      </w:pPr>
      <w:r>
        <w:continuationSeparator/>
      </w:r>
    </w:p>
  </w:footnote>
  <w:footnote w:id="1">
    <w:p w:rsidR="00FC1A83" w:rsidRDefault="00FC1A83" w:rsidP="001A34F3">
      <w:pPr>
        <w:pStyle w:val="af6"/>
        <w:jc w:val="both"/>
      </w:pPr>
      <w:r>
        <w:rPr>
          <w:rStyle w:val="afb"/>
        </w:rPr>
        <w:footnoteRef/>
      </w:r>
      <w:r>
        <w:t xml:space="preserve"> </w:t>
      </w:r>
      <w:r w:rsidRPr="0095307E">
        <w:rPr>
          <w:i/>
          <w:color w:val="000000"/>
          <w:sz w:val="22"/>
          <w:szCs w:val="22"/>
          <w:shd w:val="clear" w:color="auto" w:fill="FFFFFF"/>
        </w:rPr>
        <w:t xml:space="preserve">В соответствии с федеральным базисным учебным планом на изучение математики отводится в основной школе не менее 5 часов в неделю; в старшей школе на базовом уровне не менее 4 часов, на профильном – не менее 6 часов (увеличение объёма </w:t>
      </w:r>
      <w:proofErr w:type="gramStart"/>
      <w:r w:rsidRPr="0095307E">
        <w:rPr>
          <w:i/>
          <w:color w:val="000000"/>
          <w:sz w:val="22"/>
          <w:szCs w:val="22"/>
          <w:shd w:val="clear" w:color="auto" w:fill="FFFFFF"/>
        </w:rPr>
        <w:t>времени</w:t>
      </w:r>
      <w:proofErr w:type="gramEnd"/>
      <w:r w:rsidRPr="0095307E">
        <w:rPr>
          <w:i/>
          <w:color w:val="000000"/>
          <w:sz w:val="22"/>
          <w:szCs w:val="22"/>
          <w:shd w:val="clear" w:color="auto" w:fill="FFFFFF"/>
        </w:rPr>
        <w:t xml:space="preserve"> возможно за счёт часов регионального и школьного компонентов).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92B022A"/>
    <w:multiLevelType w:val="multilevel"/>
    <w:tmpl w:val="2E723C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8441D3B"/>
    <w:multiLevelType w:val="hybridMultilevel"/>
    <w:tmpl w:val="7F60113C"/>
    <w:lvl w:ilvl="0" w:tplc="DC8C8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A9"/>
    <w:rsid w:val="00002CCC"/>
    <w:rsid w:val="00012A45"/>
    <w:rsid w:val="00051F27"/>
    <w:rsid w:val="000617B0"/>
    <w:rsid w:val="0006569A"/>
    <w:rsid w:val="0007150C"/>
    <w:rsid w:val="00072F8E"/>
    <w:rsid w:val="00074CCB"/>
    <w:rsid w:val="000941F4"/>
    <w:rsid w:val="000A0532"/>
    <w:rsid w:val="000A12FB"/>
    <w:rsid w:val="000B572B"/>
    <w:rsid w:val="000B67D4"/>
    <w:rsid w:val="000B6993"/>
    <w:rsid w:val="000C3323"/>
    <w:rsid w:val="000C33CA"/>
    <w:rsid w:val="000C48AB"/>
    <w:rsid w:val="000F32B4"/>
    <w:rsid w:val="000F4BFD"/>
    <w:rsid w:val="000F4D8A"/>
    <w:rsid w:val="00101DF4"/>
    <w:rsid w:val="00107C09"/>
    <w:rsid w:val="001113DB"/>
    <w:rsid w:val="001114DD"/>
    <w:rsid w:val="001115F4"/>
    <w:rsid w:val="001207FD"/>
    <w:rsid w:val="001272A7"/>
    <w:rsid w:val="00127C9E"/>
    <w:rsid w:val="00132C32"/>
    <w:rsid w:val="00151A7A"/>
    <w:rsid w:val="00166C10"/>
    <w:rsid w:val="00166F19"/>
    <w:rsid w:val="00176B99"/>
    <w:rsid w:val="0018227F"/>
    <w:rsid w:val="001929EE"/>
    <w:rsid w:val="001939EE"/>
    <w:rsid w:val="00195FF0"/>
    <w:rsid w:val="00197799"/>
    <w:rsid w:val="001A32E4"/>
    <w:rsid w:val="001A34F3"/>
    <w:rsid w:val="001A5E9A"/>
    <w:rsid w:val="001D793D"/>
    <w:rsid w:val="001E11D7"/>
    <w:rsid w:val="001E5901"/>
    <w:rsid w:val="001E5FD2"/>
    <w:rsid w:val="001F6592"/>
    <w:rsid w:val="00210568"/>
    <w:rsid w:val="00211BF9"/>
    <w:rsid w:val="0021540E"/>
    <w:rsid w:val="0021568C"/>
    <w:rsid w:val="002163D3"/>
    <w:rsid w:val="00217F5C"/>
    <w:rsid w:val="002252E6"/>
    <w:rsid w:val="00230CDA"/>
    <w:rsid w:val="002316EB"/>
    <w:rsid w:val="002318A5"/>
    <w:rsid w:val="00232B2A"/>
    <w:rsid w:val="00241664"/>
    <w:rsid w:val="00242EC9"/>
    <w:rsid w:val="0024662A"/>
    <w:rsid w:val="00247243"/>
    <w:rsid w:val="00251C27"/>
    <w:rsid w:val="00264A18"/>
    <w:rsid w:val="00294CA0"/>
    <w:rsid w:val="002965CA"/>
    <w:rsid w:val="002B2FA4"/>
    <w:rsid w:val="002B6B80"/>
    <w:rsid w:val="002B73C3"/>
    <w:rsid w:val="002C45BC"/>
    <w:rsid w:val="002D680B"/>
    <w:rsid w:val="002E42D7"/>
    <w:rsid w:val="002E7FE6"/>
    <w:rsid w:val="002F26D4"/>
    <w:rsid w:val="00304075"/>
    <w:rsid w:val="00305728"/>
    <w:rsid w:val="00314CDB"/>
    <w:rsid w:val="00322992"/>
    <w:rsid w:val="00325210"/>
    <w:rsid w:val="00325BDC"/>
    <w:rsid w:val="00337F86"/>
    <w:rsid w:val="00356589"/>
    <w:rsid w:val="003664CE"/>
    <w:rsid w:val="003673D7"/>
    <w:rsid w:val="0036770E"/>
    <w:rsid w:val="003764E2"/>
    <w:rsid w:val="0038234D"/>
    <w:rsid w:val="00384A64"/>
    <w:rsid w:val="00390B3F"/>
    <w:rsid w:val="00390C2E"/>
    <w:rsid w:val="00396044"/>
    <w:rsid w:val="003C26C5"/>
    <w:rsid w:val="003C619A"/>
    <w:rsid w:val="003D7CEF"/>
    <w:rsid w:val="00402606"/>
    <w:rsid w:val="004474EB"/>
    <w:rsid w:val="00451277"/>
    <w:rsid w:val="00453138"/>
    <w:rsid w:val="00456368"/>
    <w:rsid w:val="0046039A"/>
    <w:rsid w:val="00464D55"/>
    <w:rsid w:val="00464E99"/>
    <w:rsid w:val="004768B1"/>
    <w:rsid w:val="0048120B"/>
    <w:rsid w:val="004905FB"/>
    <w:rsid w:val="00490ACE"/>
    <w:rsid w:val="0049218F"/>
    <w:rsid w:val="00493717"/>
    <w:rsid w:val="00494C5A"/>
    <w:rsid w:val="00495DAE"/>
    <w:rsid w:val="0049776C"/>
    <w:rsid w:val="004B3C9E"/>
    <w:rsid w:val="004B5B26"/>
    <w:rsid w:val="004D23D5"/>
    <w:rsid w:val="004D40B9"/>
    <w:rsid w:val="004D5660"/>
    <w:rsid w:val="004D69D4"/>
    <w:rsid w:val="004E382C"/>
    <w:rsid w:val="004E3B4D"/>
    <w:rsid w:val="004F3678"/>
    <w:rsid w:val="004F453E"/>
    <w:rsid w:val="004F4880"/>
    <w:rsid w:val="005004F6"/>
    <w:rsid w:val="00500BA9"/>
    <w:rsid w:val="005153B2"/>
    <w:rsid w:val="005169FE"/>
    <w:rsid w:val="005229A0"/>
    <w:rsid w:val="00524B1A"/>
    <w:rsid w:val="0053018D"/>
    <w:rsid w:val="005356A4"/>
    <w:rsid w:val="00537A27"/>
    <w:rsid w:val="00537C4F"/>
    <w:rsid w:val="005468EF"/>
    <w:rsid w:val="00546CEF"/>
    <w:rsid w:val="00554EEB"/>
    <w:rsid w:val="005618EE"/>
    <w:rsid w:val="005705D5"/>
    <w:rsid w:val="00585A14"/>
    <w:rsid w:val="005A485A"/>
    <w:rsid w:val="005A5F84"/>
    <w:rsid w:val="005A7DE0"/>
    <w:rsid w:val="005C4739"/>
    <w:rsid w:val="005D058D"/>
    <w:rsid w:val="005D71BE"/>
    <w:rsid w:val="005E2748"/>
    <w:rsid w:val="005E3E60"/>
    <w:rsid w:val="005E4A25"/>
    <w:rsid w:val="005F06E5"/>
    <w:rsid w:val="00605C0D"/>
    <w:rsid w:val="00623787"/>
    <w:rsid w:val="006270F4"/>
    <w:rsid w:val="006273E1"/>
    <w:rsid w:val="00630CAB"/>
    <w:rsid w:val="00635D8A"/>
    <w:rsid w:val="00645F79"/>
    <w:rsid w:val="006524F6"/>
    <w:rsid w:val="00662FA2"/>
    <w:rsid w:val="006659E9"/>
    <w:rsid w:val="00670116"/>
    <w:rsid w:val="0067267A"/>
    <w:rsid w:val="006831E9"/>
    <w:rsid w:val="0068392D"/>
    <w:rsid w:val="00687A1A"/>
    <w:rsid w:val="00697F89"/>
    <w:rsid w:val="006A108B"/>
    <w:rsid w:val="006A5D32"/>
    <w:rsid w:val="006C6882"/>
    <w:rsid w:val="006C6E74"/>
    <w:rsid w:val="006C7721"/>
    <w:rsid w:val="006F0D8C"/>
    <w:rsid w:val="006F7E8D"/>
    <w:rsid w:val="007120D7"/>
    <w:rsid w:val="0071236B"/>
    <w:rsid w:val="0071277F"/>
    <w:rsid w:val="0071726A"/>
    <w:rsid w:val="007370E3"/>
    <w:rsid w:val="00742DBA"/>
    <w:rsid w:val="00746925"/>
    <w:rsid w:val="00761C2E"/>
    <w:rsid w:val="00763850"/>
    <w:rsid w:val="00765848"/>
    <w:rsid w:val="00766352"/>
    <w:rsid w:val="00776898"/>
    <w:rsid w:val="007804C6"/>
    <w:rsid w:val="00780898"/>
    <w:rsid w:val="00783832"/>
    <w:rsid w:val="00784FD9"/>
    <w:rsid w:val="00791E3F"/>
    <w:rsid w:val="007A238B"/>
    <w:rsid w:val="007B4BD1"/>
    <w:rsid w:val="007B5D14"/>
    <w:rsid w:val="007B637C"/>
    <w:rsid w:val="007D4E34"/>
    <w:rsid w:val="007E3960"/>
    <w:rsid w:val="007F033C"/>
    <w:rsid w:val="007F35DA"/>
    <w:rsid w:val="008004C1"/>
    <w:rsid w:val="00805D16"/>
    <w:rsid w:val="00832CB2"/>
    <w:rsid w:val="0084268F"/>
    <w:rsid w:val="00851259"/>
    <w:rsid w:val="0085394C"/>
    <w:rsid w:val="008570F0"/>
    <w:rsid w:val="0086215A"/>
    <w:rsid w:val="00877272"/>
    <w:rsid w:val="00882164"/>
    <w:rsid w:val="00882329"/>
    <w:rsid w:val="00882DC4"/>
    <w:rsid w:val="00883242"/>
    <w:rsid w:val="008855AC"/>
    <w:rsid w:val="008A1E56"/>
    <w:rsid w:val="008B5F60"/>
    <w:rsid w:val="008B7C5B"/>
    <w:rsid w:val="008C1977"/>
    <w:rsid w:val="008D1A30"/>
    <w:rsid w:val="008E4780"/>
    <w:rsid w:val="008E6A4D"/>
    <w:rsid w:val="009059FA"/>
    <w:rsid w:val="00913890"/>
    <w:rsid w:val="009179CE"/>
    <w:rsid w:val="00922431"/>
    <w:rsid w:val="00924DEB"/>
    <w:rsid w:val="00925192"/>
    <w:rsid w:val="00925FBA"/>
    <w:rsid w:val="00935226"/>
    <w:rsid w:val="0094697C"/>
    <w:rsid w:val="009548EB"/>
    <w:rsid w:val="00956A82"/>
    <w:rsid w:val="009637EF"/>
    <w:rsid w:val="009646FE"/>
    <w:rsid w:val="00967754"/>
    <w:rsid w:val="009734A5"/>
    <w:rsid w:val="00980295"/>
    <w:rsid w:val="009915E1"/>
    <w:rsid w:val="00991BB4"/>
    <w:rsid w:val="00992192"/>
    <w:rsid w:val="009C48C4"/>
    <w:rsid w:val="009C4FA6"/>
    <w:rsid w:val="009E1484"/>
    <w:rsid w:val="00A00B98"/>
    <w:rsid w:val="00A00DB5"/>
    <w:rsid w:val="00A042FC"/>
    <w:rsid w:val="00A0638C"/>
    <w:rsid w:val="00A264E6"/>
    <w:rsid w:val="00A5095C"/>
    <w:rsid w:val="00A54CC0"/>
    <w:rsid w:val="00A65063"/>
    <w:rsid w:val="00A73A06"/>
    <w:rsid w:val="00A74C97"/>
    <w:rsid w:val="00A75619"/>
    <w:rsid w:val="00A76C28"/>
    <w:rsid w:val="00A8789A"/>
    <w:rsid w:val="00A9359E"/>
    <w:rsid w:val="00A973F1"/>
    <w:rsid w:val="00AA68A1"/>
    <w:rsid w:val="00AB3C43"/>
    <w:rsid w:val="00AC2CAD"/>
    <w:rsid w:val="00AE0DEB"/>
    <w:rsid w:val="00AE37F1"/>
    <w:rsid w:val="00AE3D98"/>
    <w:rsid w:val="00AE5C75"/>
    <w:rsid w:val="00AF18D0"/>
    <w:rsid w:val="00AF18D4"/>
    <w:rsid w:val="00AF4650"/>
    <w:rsid w:val="00AF588C"/>
    <w:rsid w:val="00AF5A2E"/>
    <w:rsid w:val="00AF6040"/>
    <w:rsid w:val="00B00D92"/>
    <w:rsid w:val="00B01FAA"/>
    <w:rsid w:val="00B127DD"/>
    <w:rsid w:val="00B200B6"/>
    <w:rsid w:val="00B234FD"/>
    <w:rsid w:val="00B24CBC"/>
    <w:rsid w:val="00B25177"/>
    <w:rsid w:val="00B30B7E"/>
    <w:rsid w:val="00B408BD"/>
    <w:rsid w:val="00B71B0D"/>
    <w:rsid w:val="00B846DD"/>
    <w:rsid w:val="00B86CE3"/>
    <w:rsid w:val="00B905F6"/>
    <w:rsid w:val="00B90733"/>
    <w:rsid w:val="00BA1732"/>
    <w:rsid w:val="00BB424D"/>
    <w:rsid w:val="00BD1AD2"/>
    <w:rsid w:val="00BD3FBC"/>
    <w:rsid w:val="00BE2C48"/>
    <w:rsid w:val="00C00E2D"/>
    <w:rsid w:val="00C0617D"/>
    <w:rsid w:val="00C12AA5"/>
    <w:rsid w:val="00C361B6"/>
    <w:rsid w:val="00C37123"/>
    <w:rsid w:val="00C40108"/>
    <w:rsid w:val="00C96CD8"/>
    <w:rsid w:val="00CA07B9"/>
    <w:rsid w:val="00CA66CB"/>
    <w:rsid w:val="00CB0685"/>
    <w:rsid w:val="00CB64A0"/>
    <w:rsid w:val="00CC0B29"/>
    <w:rsid w:val="00CD04B4"/>
    <w:rsid w:val="00CE31E0"/>
    <w:rsid w:val="00CE3BA1"/>
    <w:rsid w:val="00CF4EB0"/>
    <w:rsid w:val="00CF7F94"/>
    <w:rsid w:val="00D00B77"/>
    <w:rsid w:val="00D03985"/>
    <w:rsid w:val="00D078AF"/>
    <w:rsid w:val="00D24030"/>
    <w:rsid w:val="00D43051"/>
    <w:rsid w:val="00D4513C"/>
    <w:rsid w:val="00D56BDB"/>
    <w:rsid w:val="00D62AE7"/>
    <w:rsid w:val="00D6358D"/>
    <w:rsid w:val="00D733E9"/>
    <w:rsid w:val="00D772D4"/>
    <w:rsid w:val="00D81CF4"/>
    <w:rsid w:val="00D84C2D"/>
    <w:rsid w:val="00D87922"/>
    <w:rsid w:val="00D93C2A"/>
    <w:rsid w:val="00DA43E9"/>
    <w:rsid w:val="00DA52AE"/>
    <w:rsid w:val="00DA6F33"/>
    <w:rsid w:val="00DB2C7E"/>
    <w:rsid w:val="00DC2EB2"/>
    <w:rsid w:val="00DD19B0"/>
    <w:rsid w:val="00DD3E65"/>
    <w:rsid w:val="00DE2443"/>
    <w:rsid w:val="00DE5363"/>
    <w:rsid w:val="00DF0190"/>
    <w:rsid w:val="00E14AAE"/>
    <w:rsid w:val="00E17CB4"/>
    <w:rsid w:val="00E25425"/>
    <w:rsid w:val="00E268C8"/>
    <w:rsid w:val="00E315A2"/>
    <w:rsid w:val="00E379AB"/>
    <w:rsid w:val="00E479F7"/>
    <w:rsid w:val="00E825F7"/>
    <w:rsid w:val="00E83D75"/>
    <w:rsid w:val="00E913CB"/>
    <w:rsid w:val="00E93D6A"/>
    <w:rsid w:val="00EA68FB"/>
    <w:rsid w:val="00EC4CAB"/>
    <w:rsid w:val="00EC6950"/>
    <w:rsid w:val="00ED0EA4"/>
    <w:rsid w:val="00ED2E36"/>
    <w:rsid w:val="00ED42B7"/>
    <w:rsid w:val="00EF5544"/>
    <w:rsid w:val="00EF5C8F"/>
    <w:rsid w:val="00F005B7"/>
    <w:rsid w:val="00F039A5"/>
    <w:rsid w:val="00F12235"/>
    <w:rsid w:val="00F14F65"/>
    <w:rsid w:val="00F1670D"/>
    <w:rsid w:val="00F16EAD"/>
    <w:rsid w:val="00F17FB3"/>
    <w:rsid w:val="00F378AC"/>
    <w:rsid w:val="00F45969"/>
    <w:rsid w:val="00F45F55"/>
    <w:rsid w:val="00F515DF"/>
    <w:rsid w:val="00F52B0D"/>
    <w:rsid w:val="00F607BF"/>
    <w:rsid w:val="00F611EE"/>
    <w:rsid w:val="00F642B9"/>
    <w:rsid w:val="00F71A6E"/>
    <w:rsid w:val="00F728A9"/>
    <w:rsid w:val="00F85FC5"/>
    <w:rsid w:val="00F8705F"/>
    <w:rsid w:val="00FB5200"/>
    <w:rsid w:val="00FC1A83"/>
    <w:rsid w:val="00FC7A09"/>
    <w:rsid w:val="00FD5D9C"/>
    <w:rsid w:val="00FE1270"/>
    <w:rsid w:val="00FE32BF"/>
    <w:rsid w:val="00FF3CE8"/>
    <w:rsid w:val="00FF5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56368"/>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3">
    <w:name w:val="heading 3"/>
    <w:basedOn w:val="a"/>
    <w:next w:val="a"/>
    <w:link w:val="30"/>
    <w:qFormat/>
    <w:rsid w:val="00D93C2A"/>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qFormat/>
    <w:rsid w:val="00456368"/>
    <w:pPr>
      <w:spacing w:before="240" w:after="60"/>
      <w:outlineLvl w:val="4"/>
    </w:pPr>
    <w:rPr>
      <w:rFonts w:ascii="Calibri" w:eastAsia="Times New Roman"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F94"/>
    <w:pPr>
      <w:ind w:left="720"/>
      <w:contextualSpacing/>
    </w:pPr>
  </w:style>
  <w:style w:type="paragraph" w:customStyle="1" w:styleId="Default">
    <w:name w:val="Default"/>
    <w:rsid w:val="00AE5C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Основной текст_"/>
    <w:link w:val="51"/>
    <w:rsid w:val="0021540E"/>
    <w:rPr>
      <w:sz w:val="27"/>
      <w:szCs w:val="27"/>
      <w:shd w:val="clear" w:color="auto" w:fill="FFFFFF"/>
    </w:rPr>
  </w:style>
  <w:style w:type="paragraph" w:customStyle="1" w:styleId="51">
    <w:name w:val="Основной текст5"/>
    <w:basedOn w:val="a"/>
    <w:link w:val="a4"/>
    <w:rsid w:val="0021540E"/>
    <w:pPr>
      <w:shd w:val="clear" w:color="auto" w:fill="FFFFFF"/>
      <w:spacing w:before="300" w:after="120" w:line="326" w:lineRule="exact"/>
      <w:ind w:hanging="360"/>
      <w:jc w:val="both"/>
    </w:pPr>
    <w:rPr>
      <w:sz w:val="27"/>
      <w:szCs w:val="27"/>
    </w:rPr>
  </w:style>
  <w:style w:type="character" w:customStyle="1" w:styleId="a5">
    <w:name w:val="Основной текст + Полужирный.Курсив"/>
    <w:rsid w:val="0021540E"/>
    <w:rPr>
      <w:rFonts w:ascii="Times New Roman" w:eastAsia="Times New Roman" w:hAnsi="Times New Roman" w:cs="Times New Roman"/>
      <w:b/>
      <w:bCs/>
      <w:i/>
      <w:iCs/>
      <w:sz w:val="27"/>
      <w:szCs w:val="27"/>
      <w:shd w:val="clear" w:color="auto" w:fill="FFFFFF"/>
    </w:rPr>
  </w:style>
  <w:style w:type="character" w:customStyle="1" w:styleId="a6">
    <w:name w:val="Основной текст Знак"/>
    <w:link w:val="a7"/>
    <w:locked/>
    <w:rsid w:val="00D93C2A"/>
    <w:rPr>
      <w:shd w:val="clear" w:color="auto" w:fill="FFFFFF"/>
    </w:rPr>
  </w:style>
  <w:style w:type="paragraph" w:styleId="a7">
    <w:name w:val="Body Text"/>
    <w:basedOn w:val="a"/>
    <w:link w:val="a6"/>
    <w:rsid w:val="00D93C2A"/>
    <w:pPr>
      <w:shd w:val="clear" w:color="auto" w:fill="FFFFFF"/>
      <w:spacing w:after="120" w:line="211" w:lineRule="exact"/>
      <w:jc w:val="right"/>
    </w:pPr>
  </w:style>
  <w:style w:type="character" w:customStyle="1" w:styleId="11">
    <w:name w:val="Основной текст Знак1"/>
    <w:basedOn w:val="a0"/>
    <w:uiPriority w:val="99"/>
    <w:semiHidden/>
    <w:rsid w:val="00D93C2A"/>
  </w:style>
  <w:style w:type="character" w:customStyle="1" w:styleId="30">
    <w:name w:val="Заголовок 3 Знак"/>
    <w:basedOn w:val="a0"/>
    <w:link w:val="3"/>
    <w:rsid w:val="00D93C2A"/>
    <w:rPr>
      <w:rFonts w:ascii="Cambria" w:eastAsia="Times New Roman" w:hAnsi="Cambria" w:cs="Times New Roman"/>
      <w:b/>
      <w:bCs/>
      <w:sz w:val="26"/>
      <w:szCs w:val="26"/>
    </w:rPr>
  </w:style>
  <w:style w:type="paragraph" w:styleId="a8">
    <w:name w:val="Body Text Indent"/>
    <w:basedOn w:val="a"/>
    <w:link w:val="a9"/>
    <w:rsid w:val="00D93C2A"/>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D93C2A"/>
    <w:rPr>
      <w:rFonts w:ascii="Times New Roman" w:eastAsia="Times New Roman" w:hAnsi="Times New Roman" w:cs="Times New Roman"/>
      <w:sz w:val="24"/>
      <w:szCs w:val="24"/>
    </w:rPr>
  </w:style>
  <w:style w:type="table" w:styleId="aa">
    <w:name w:val="Table Grid"/>
    <w:basedOn w:val="a1"/>
    <w:rsid w:val="000A12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uiPriority w:val="1"/>
    <w:qFormat/>
    <w:rsid w:val="005229A0"/>
    <w:pPr>
      <w:spacing w:after="0" w:line="240" w:lineRule="auto"/>
    </w:pPr>
    <w:rPr>
      <w:rFonts w:eastAsiaTheme="minorHAnsi"/>
      <w:lang w:eastAsia="en-US"/>
    </w:rPr>
  </w:style>
  <w:style w:type="paragraph" w:customStyle="1" w:styleId="Heading">
    <w:name w:val="Heading"/>
    <w:rsid w:val="00390B3F"/>
    <w:pPr>
      <w:widowControl w:val="0"/>
      <w:autoSpaceDE w:val="0"/>
      <w:autoSpaceDN w:val="0"/>
      <w:adjustRightInd w:val="0"/>
      <w:spacing w:after="0" w:line="240" w:lineRule="auto"/>
    </w:pPr>
    <w:rPr>
      <w:rFonts w:ascii="Arial" w:eastAsia="Times New Roman" w:hAnsi="Arial" w:cs="Arial"/>
      <w:b/>
      <w:bCs/>
    </w:rPr>
  </w:style>
  <w:style w:type="paragraph" w:customStyle="1" w:styleId="ConsPlusNormal">
    <w:name w:val="ConsPlusNormal"/>
    <w:rsid w:val="00390B3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390B3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semiHidden/>
    <w:unhideWhenUsed/>
    <w:rsid w:val="000B67D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B67D4"/>
  </w:style>
  <w:style w:type="paragraph" w:styleId="ae">
    <w:name w:val="footer"/>
    <w:basedOn w:val="a"/>
    <w:link w:val="af"/>
    <w:uiPriority w:val="99"/>
    <w:unhideWhenUsed/>
    <w:rsid w:val="000B67D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67D4"/>
  </w:style>
  <w:style w:type="character" w:styleId="af0">
    <w:name w:val="Hyperlink"/>
    <w:basedOn w:val="a0"/>
    <w:uiPriority w:val="99"/>
    <w:unhideWhenUsed/>
    <w:rsid w:val="000B67D4"/>
    <w:rPr>
      <w:color w:val="0000FF"/>
      <w:u w:val="single"/>
    </w:rPr>
  </w:style>
  <w:style w:type="paragraph" w:customStyle="1" w:styleId="s1">
    <w:name w:val="s_1"/>
    <w:basedOn w:val="a"/>
    <w:uiPriority w:val="99"/>
    <w:rsid w:val="000B67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uiPriority w:val="99"/>
    <w:rsid w:val="00635D8A"/>
    <w:rPr>
      <w:rFonts w:ascii="Times New Roman" w:hAnsi="Times New Roman" w:cs="Times New Roman"/>
      <w:sz w:val="24"/>
      <w:szCs w:val="24"/>
      <w:u w:val="none"/>
      <w:effect w:val="none"/>
    </w:rPr>
  </w:style>
  <w:style w:type="paragraph" w:customStyle="1" w:styleId="s3">
    <w:name w:val="s_3"/>
    <w:basedOn w:val="a"/>
    <w:uiPriority w:val="99"/>
    <w:rsid w:val="00635D8A"/>
    <w:pPr>
      <w:spacing w:before="100" w:beforeAutospacing="1" w:after="100" w:afterAutospacing="1" w:line="240" w:lineRule="auto"/>
    </w:pPr>
    <w:rPr>
      <w:rFonts w:ascii="Calibri" w:eastAsia="Times New Roman" w:hAnsi="Calibri" w:cs="Times New Roman"/>
      <w:sz w:val="24"/>
      <w:szCs w:val="24"/>
    </w:rPr>
  </w:style>
  <w:style w:type="character" w:customStyle="1" w:styleId="Zag11">
    <w:name w:val="Zag_11"/>
    <w:rsid w:val="001E5FD2"/>
    <w:rPr>
      <w:color w:val="000000"/>
      <w:w w:val="100"/>
    </w:rPr>
  </w:style>
  <w:style w:type="character" w:customStyle="1" w:styleId="10">
    <w:name w:val="Заголовок 1 Знак"/>
    <w:basedOn w:val="a0"/>
    <w:link w:val="1"/>
    <w:rsid w:val="00456368"/>
    <w:rPr>
      <w:rFonts w:ascii="Arial" w:eastAsia="Times New Roman" w:hAnsi="Arial" w:cs="Arial"/>
      <w:b/>
      <w:bCs/>
      <w:color w:val="26282F"/>
      <w:sz w:val="24"/>
      <w:szCs w:val="24"/>
    </w:rPr>
  </w:style>
  <w:style w:type="character" w:customStyle="1" w:styleId="50">
    <w:name w:val="Заголовок 5 Знак"/>
    <w:basedOn w:val="a0"/>
    <w:link w:val="5"/>
    <w:rsid w:val="00456368"/>
    <w:rPr>
      <w:rFonts w:ascii="Calibri" w:eastAsia="Times New Roman" w:hAnsi="Calibri" w:cs="Calibri"/>
      <w:b/>
      <w:bCs/>
      <w:i/>
      <w:iCs/>
      <w:sz w:val="26"/>
      <w:szCs w:val="26"/>
    </w:rPr>
  </w:style>
  <w:style w:type="paragraph" w:customStyle="1" w:styleId="21">
    <w:name w:val="Средняя сетка 21"/>
    <w:basedOn w:val="a"/>
    <w:uiPriority w:val="1"/>
    <w:qFormat/>
    <w:rsid w:val="00456368"/>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1">
    <w:name w:val="Гипертекстовая ссылка"/>
    <w:rsid w:val="00456368"/>
    <w:rPr>
      <w:rFonts w:cs="Times New Roman"/>
      <w:b/>
      <w:color w:val="106BBE"/>
    </w:rPr>
  </w:style>
  <w:style w:type="character" w:styleId="af2">
    <w:name w:val="Emphasis"/>
    <w:qFormat/>
    <w:rsid w:val="00456368"/>
    <w:rPr>
      <w:i/>
      <w:iCs/>
    </w:rPr>
  </w:style>
  <w:style w:type="paragraph" w:styleId="af3">
    <w:name w:val="Normal (Web)"/>
    <w:basedOn w:val="a"/>
    <w:link w:val="af4"/>
    <w:uiPriority w:val="99"/>
    <w:unhideWhenUsed/>
    <w:rsid w:val="004563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бычный (веб) Знак"/>
    <w:basedOn w:val="a0"/>
    <w:link w:val="af3"/>
    <w:locked/>
    <w:rsid w:val="00456368"/>
    <w:rPr>
      <w:rFonts w:ascii="Times New Roman" w:eastAsia="Times New Roman" w:hAnsi="Times New Roman" w:cs="Times New Roman"/>
      <w:sz w:val="24"/>
      <w:szCs w:val="24"/>
    </w:rPr>
  </w:style>
  <w:style w:type="character" w:customStyle="1" w:styleId="apple-converted-space">
    <w:name w:val="apple-converted-space"/>
    <w:rsid w:val="00456368"/>
  </w:style>
  <w:style w:type="paragraph" w:customStyle="1" w:styleId="12">
    <w:name w:val="Абзац списка1"/>
    <w:basedOn w:val="a"/>
    <w:rsid w:val="00456368"/>
    <w:pPr>
      <w:ind w:left="720"/>
    </w:pPr>
    <w:rPr>
      <w:rFonts w:ascii="Calibri" w:eastAsia="Calibri" w:hAnsi="Calibri" w:cs="Calibri"/>
    </w:rPr>
  </w:style>
  <w:style w:type="character" w:customStyle="1" w:styleId="af5">
    <w:name w:val="Текст сноски Знак"/>
    <w:basedOn w:val="a0"/>
    <w:link w:val="af6"/>
    <w:rsid w:val="00456368"/>
    <w:rPr>
      <w:rFonts w:ascii="Calibri" w:eastAsia="Times New Roman" w:hAnsi="Calibri" w:cs="Times New Roman"/>
      <w:kern w:val="1"/>
      <w:sz w:val="20"/>
      <w:szCs w:val="20"/>
      <w:lang w:eastAsia="en-US"/>
    </w:rPr>
  </w:style>
  <w:style w:type="paragraph" w:styleId="af6">
    <w:name w:val="footnote text"/>
    <w:basedOn w:val="a"/>
    <w:link w:val="af5"/>
    <w:semiHidden/>
    <w:rsid w:val="00456368"/>
    <w:pPr>
      <w:widowControl w:val="0"/>
      <w:suppressLineNumbers/>
      <w:suppressAutoHyphens/>
      <w:spacing w:after="0" w:line="240" w:lineRule="auto"/>
      <w:ind w:left="283" w:hanging="283"/>
    </w:pPr>
    <w:rPr>
      <w:rFonts w:ascii="Calibri" w:eastAsia="Times New Roman" w:hAnsi="Calibri" w:cs="Times New Roman"/>
      <w:kern w:val="1"/>
      <w:sz w:val="20"/>
      <w:szCs w:val="20"/>
      <w:lang w:eastAsia="en-US"/>
    </w:rPr>
  </w:style>
  <w:style w:type="character" w:customStyle="1" w:styleId="13">
    <w:name w:val="Текст сноски Знак1"/>
    <w:basedOn w:val="a0"/>
    <w:uiPriority w:val="99"/>
    <w:semiHidden/>
    <w:rsid w:val="00456368"/>
    <w:rPr>
      <w:sz w:val="20"/>
      <w:szCs w:val="20"/>
    </w:rPr>
  </w:style>
  <w:style w:type="character" w:customStyle="1" w:styleId="s10">
    <w:name w:val="s_10"/>
    <w:basedOn w:val="a0"/>
    <w:rsid w:val="00456368"/>
  </w:style>
  <w:style w:type="character" w:customStyle="1" w:styleId="1255">
    <w:name w:val="Основной текст (12)55"/>
    <w:basedOn w:val="a0"/>
    <w:rsid w:val="00456368"/>
    <w:rPr>
      <w:rFonts w:ascii="Times New Roman" w:hAnsi="Times New Roman" w:cs="Times New Roman"/>
      <w:spacing w:val="0"/>
      <w:sz w:val="19"/>
      <w:szCs w:val="19"/>
      <w:lang w:bidi="ar-SA"/>
    </w:rPr>
  </w:style>
  <w:style w:type="paragraph" w:customStyle="1" w:styleId="2">
    <w:name w:val="Основной текст2"/>
    <w:basedOn w:val="a"/>
    <w:rsid w:val="00456368"/>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7">
    <w:name w:val="Примечание"/>
    <w:basedOn w:val="a"/>
    <w:next w:val="a"/>
    <w:rsid w:val="00456368"/>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character" w:styleId="af8">
    <w:name w:val="Strong"/>
    <w:qFormat/>
    <w:rsid w:val="00456368"/>
    <w:rPr>
      <w:b/>
      <w:bCs/>
    </w:rPr>
  </w:style>
  <w:style w:type="paragraph" w:styleId="af9">
    <w:name w:val="Balloon Text"/>
    <w:basedOn w:val="a"/>
    <w:link w:val="afa"/>
    <w:uiPriority w:val="99"/>
    <w:semiHidden/>
    <w:unhideWhenUsed/>
    <w:rsid w:val="00DA52AE"/>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A52AE"/>
    <w:rPr>
      <w:rFonts w:ascii="Tahoma" w:hAnsi="Tahoma" w:cs="Tahoma"/>
      <w:sz w:val="16"/>
      <w:szCs w:val="16"/>
    </w:rPr>
  </w:style>
  <w:style w:type="paragraph" w:customStyle="1" w:styleId="20">
    <w:name w:val="Абзац списка2"/>
    <w:basedOn w:val="a"/>
    <w:rsid w:val="0086215A"/>
    <w:pPr>
      <w:ind w:left="720"/>
    </w:pPr>
    <w:rPr>
      <w:rFonts w:ascii="Calibri" w:eastAsia="Calibri" w:hAnsi="Calibri" w:cs="Calibri"/>
    </w:rPr>
  </w:style>
  <w:style w:type="character" w:styleId="afb">
    <w:name w:val="footnote reference"/>
    <w:semiHidden/>
    <w:rsid w:val="0086215A"/>
    <w:rPr>
      <w:rFonts w:cs="Times New Roman"/>
      <w:vertAlign w:val="superscript"/>
    </w:rPr>
  </w:style>
  <w:style w:type="character" w:customStyle="1" w:styleId="dash041e0431044b0447043d044b0439char1">
    <w:name w:val="dash041e_0431_044b_0447_043d_044b_0439__char1"/>
    <w:rsid w:val="00251C27"/>
    <w:rPr>
      <w:rFonts w:ascii="Times New Roman" w:hAnsi="Times New Roman" w:cs="Times New Roman"/>
      <w:sz w:val="24"/>
      <w:szCs w:val="24"/>
      <w:u w:val="none"/>
      <w:effect w:val="none"/>
    </w:rPr>
  </w:style>
  <w:style w:type="character" w:styleId="afc">
    <w:name w:val="page number"/>
    <w:basedOn w:val="a0"/>
    <w:rsid w:val="00C36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56368"/>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3">
    <w:name w:val="heading 3"/>
    <w:basedOn w:val="a"/>
    <w:next w:val="a"/>
    <w:link w:val="30"/>
    <w:qFormat/>
    <w:rsid w:val="00D93C2A"/>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qFormat/>
    <w:rsid w:val="00456368"/>
    <w:pPr>
      <w:spacing w:before="240" w:after="60"/>
      <w:outlineLvl w:val="4"/>
    </w:pPr>
    <w:rPr>
      <w:rFonts w:ascii="Calibri" w:eastAsia="Times New Roman"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F94"/>
    <w:pPr>
      <w:ind w:left="720"/>
      <w:contextualSpacing/>
    </w:pPr>
  </w:style>
  <w:style w:type="paragraph" w:customStyle="1" w:styleId="Default">
    <w:name w:val="Default"/>
    <w:rsid w:val="00AE5C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Основной текст_"/>
    <w:link w:val="51"/>
    <w:rsid w:val="0021540E"/>
    <w:rPr>
      <w:sz w:val="27"/>
      <w:szCs w:val="27"/>
      <w:shd w:val="clear" w:color="auto" w:fill="FFFFFF"/>
    </w:rPr>
  </w:style>
  <w:style w:type="paragraph" w:customStyle="1" w:styleId="51">
    <w:name w:val="Основной текст5"/>
    <w:basedOn w:val="a"/>
    <w:link w:val="a4"/>
    <w:rsid w:val="0021540E"/>
    <w:pPr>
      <w:shd w:val="clear" w:color="auto" w:fill="FFFFFF"/>
      <w:spacing w:before="300" w:after="120" w:line="326" w:lineRule="exact"/>
      <w:ind w:hanging="360"/>
      <w:jc w:val="both"/>
    </w:pPr>
    <w:rPr>
      <w:sz w:val="27"/>
      <w:szCs w:val="27"/>
    </w:rPr>
  </w:style>
  <w:style w:type="character" w:customStyle="1" w:styleId="a5">
    <w:name w:val="Основной текст + Полужирный.Курсив"/>
    <w:rsid w:val="0021540E"/>
    <w:rPr>
      <w:rFonts w:ascii="Times New Roman" w:eastAsia="Times New Roman" w:hAnsi="Times New Roman" w:cs="Times New Roman"/>
      <w:b/>
      <w:bCs/>
      <w:i/>
      <w:iCs/>
      <w:sz w:val="27"/>
      <w:szCs w:val="27"/>
      <w:shd w:val="clear" w:color="auto" w:fill="FFFFFF"/>
    </w:rPr>
  </w:style>
  <w:style w:type="character" w:customStyle="1" w:styleId="a6">
    <w:name w:val="Основной текст Знак"/>
    <w:link w:val="a7"/>
    <w:locked/>
    <w:rsid w:val="00D93C2A"/>
    <w:rPr>
      <w:shd w:val="clear" w:color="auto" w:fill="FFFFFF"/>
    </w:rPr>
  </w:style>
  <w:style w:type="paragraph" w:styleId="a7">
    <w:name w:val="Body Text"/>
    <w:basedOn w:val="a"/>
    <w:link w:val="a6"/>
    <w:rsid w:val="00D93C2A"/>
    <w:pPr>
      <w:shd w:val="clear" w:color="auto" w:fill="FFFFFF"/>
      <w:spacing w:after="120" w:line="211" w:lineRule="exact"/>
      <w:jc w:val="right"/>
    </w:pPr>
  </w:style>
  <w:style w:type="character" w:customStyle="1" w:styleId="11">
    <w:name w:val="Основной текст Знак1"/>
    <w:basedOn w:val="a0"/>
    <w:uiPriority w:val="99"/>
    <w:semiHidden/>
    <w:rsid w:val="00D93C2A"/>
  </w:style>
  <w:style w:type="character" w:customStyle="1" w:styleId="30">
    <w:name w:val="Заголовок 3 Знак"/>
    <w:basedOn w:val="a0"/>
    <w:link w:val="3"/>
    <w:rsid w:val="00D93C2A"/>
    <w:rPr>
      <w:rFonts w:ascii="Cambria" w:eastAsia="Times New Roman" w:hAnsi="Cambria" w:cs="Times New Roman"/>
      <w:b/>
      <w:bCs/>
      <w:sz w:val="26"/>
      <w:szCs w:val="26"/>
    </w:rPr>
  </w:style>
  <w:style w:type="paragraph" w:styleId="a8">
    <w:name w:val="Body Text Indent"/>
    <w:basedOn w:val="a"/>
    <w:link w:val="a9"/>
    <w:rsid w:val="00D93C2A"/>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D93C2A"/>
    <w:rPr>
      <w:rFonts w:ascii="Times New Roman" w:eastAsia="Times New Roman" w:hAnsi="Times New Roman" w:cs="Times New Roman"/>
      <w:sz w:val="24"/>
      <w:szCs w:val="24"/>
    </w:rPr>
  </w:style>
  <w:style w:type="table" w:styleId="aa">
    <w:name w:val="Table Grid"/>
    <w:basedOn w:val="a1"/>
    <w:rsid w:val="000A12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uiPriority w:val="1"/>
    <w:qFormat/>
    <w:rsid w:val="005229A0"/>
    <w:pPr>
      <w:spacing w:after="0" w:line="240" w:lineRule="auto"/>
    </w:pPr>
    <w:rPr>
      <w:rFonts w:eastAsiaTheme="minorHAnsi"/>
      <w:lang w:eastAsia="en-US"/>
    </w:rPr>
  </w:style>
  <w:style w:type="paragraph" w:customStyle="1" w:styleId="Heading">
    <w:name w:val="Heading"/>
    <w:rsid w:val="00390B3F"/>
    <w:pPr>
      <w:widowControl w:val="0"/>
      <w:autoSpaceDE w:val="0"/>
      <w:autoSpaceDN w:val="0"/>
      <w:adjustRightInd w:val="0"/>
      <w:spacing w:after="0" w:line="240" w:lineRule="auto"/>
    </w:pPr>
    <w:rPr>
      <w:rFonts w:ascii="Arial" w:eastAsia="Times New Roman" w:hAnsi="Arial" w:cs="Arial"/>
      <w:b/>
      <w:bCs/>
    </w:rPr>
  </w:style>
  <w:style w:type="paragraph" w:customStyle="1" w:styleId="ConsPlusNormal">
    <w:name w:val="ConsPlusNormal"/>
    <w:rsid w:val="00390B3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390B3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semiHidden/>
    <w:unhideWhenUsed/>
    <w:rsid w:val="000B67D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B67D4"/>
  </w:style>
  <w:style w:type="paragraph" w:styleId="ae">
    <w:name w:val="footer"/>
    <w:basedOn w:val="a"/>
    <w:link w:val="af"/>
    <w:uiPriority w:val="99"/>
    <w:unhideWhenUsed/>
    <w:rsid w:val="000B67D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67D4"/>
  </w:style>
  <w:style w:type="character" w:styleId="af0">
    <w:name w:val="Hyperlink"/>
    <w:basedOn w:val="a0"/>
    <w:uiPriority w:val="99"/>
    <w:unhideWhenUsed/>
    <w:rsid w:val="000B67D4"/>
    <w:rPr>
      <w:color w:val="0000FF"/>
      <w:u w:val="single"/>
    </w:rPr>
  </w:style>
  <w:style w:type="paragraph" w:customStyle="1" w:styleId="s1">
    <w:name w:val="s_1"/>
    <w:basedOn w:val="a"/>
    <w:uiPriority w:val="99"/>
    <w:rsid w:val="000B67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uiPriority w:val="99"/>
    <w:rsid w:val="00635D8A"/>
    <w:rPr>
      <w:rFonts w:ascii="Times New Roman" w:hAnsi="Times New Roman" w:cs="Times New Roman"/>
      <w:sz w:val="24"/>
      <w:szCs w:val="24"/>
      <w:u w:val="none"/>
      <w:effect w:val="none"/>
    </w:rPr>
  </w:style>
  <w:style w:type="paragraph" w:customStyle="1" w:styleId="s3">
    <w:name w:val="s_3"/>
    <w:basedOn w:val="a"/>
    <w:uiPriority w:val="99"/>
    <w:rsid w:val="00635D8A"/>
    <w:pPr>
      <w:spacing w:before="100" w:beforeAutospacing="1" w:after="100" w:afterAutospacing="1" w:line="240" w:lineRule="auto"/>
    </w:pPr>
    <w:rPr>
      <w:rFonts w:ascii="Calibri" w:eastAsia="Times New Roman" w:hAnsi="Calibri" w:cs="Times New Roman"/>
      <w:sz w:val="24"/>
      <w:szCs w:val="24"/>
    </w:rPr>
  </w:style>
  <w:style w:type="character" w:customStyle="1" w:styleId="Zag11">
    <w:name w:val="Zag_11"/>
    <w:rsid w:val="001E5FD2"/>
    <w:rPr>
      <w:color w:val="000000"/>
      <w:w w:val="100"/>
    </w:rPr>
  </w:style>
  <w:style w:type="character" w:customStyle="1" w:styleId="10">
    <w:name w:val="Заголовок 1 Знак"/>
    <w:basedOn w:val="a0"/>
    <w:link w:val="1"/>
    <w:rsid w:val="00456368"/>
    <w:rPr>
      <w:rFonts w:ascii="Arial" w:eastAsia="Times New Roman" w:hAnsi="Arial" w:cs="Arial"/>
      <w:b/>
      <w:bCs/>
      <w:color w:val="26282F"/>
      <w:sz w:val="24"/>
      <w:szCs w:val="24"/>
    </w:rPr>
  </w:style>
  <w:style w:type="character" w:customStyle="1" w:styleId="50">
    <w:name w:val="Заголовок 5 Знак"/>
    <w:basedOn w:val="a0"/>
    <w:link w:val="5"/>
    <w:rsid w:val="00456368"/>
    <w:rPr>
      <w:rFonts w:ascii="Calibri" w:eastAsia="Times New Roman" w:hAnsi="Calibri" w:cs="Calibri"/>
      <w:b/>
      <w:bCs/>
      <w:i/>
      <w:iCs/>
      <w:sz w:val="26"/>
      <w:szCs w:val="26"/>
    </w:rPr>
  </w:style>
  <w:style w:type="paragraph" w:customStyle="1" w:styleId="21">
    <w:name w:val="Средняя сетка 21"/>
    <w:basedOn w:val="a"/>
    <w:uiPriority w:val="1"/>
    <w:qFormat/>
    <w:rsid w:val="00456368"/>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1">
    <w:name w:val="Гипертекстовая ссылка"/>
    <w:rsid w:val="00456368"/>
    <w:rPr>
      <w:rFonts w:cs="Times New Roman"/>
      <w:b/>
      <w:color w:val="106BBE"/>
    </w:rPr>
  </w:style>
  <w:style w:type="character" w:styleId="af2">
    <w:name w:val="Emphasis"/>
    <w:qFormat/>
    <w:rsid w:val="00456368"/>
    <w:rPr>
      <w:i/>
      <w:iCs/>
    </w:rPr>
  </w:style>
  <w:style w:type="paragraph" w:styleId="af3">
    <w:name w:val="Normal (Web)"/>
    <w:basedOn w:val="a"/>
    <w:link w:val="af4"/>
    <w:uiPriority w:val="99"/>
    <w:unhideWhenUsed/>
    <w:rsid w:val="004563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бычный (веб) Знак"/>
    <w:basedOn w:val="a0"/>
    <w:link w:val="af3"/>
    <w:locked/>
    <w:rsid w:val="00456368"/>
    <w:rPr>
      <w:rFonts w:ascii="Times New Roman" w:eastAsia="Times New Roman" w:hAnsi="Times New Roman" w:cs="Times New Roman"/>
      <w:sz w:val="24"/>
      <w:szCs w:val="24"/>
    </w:rPr>
  </w:style>
  <w:style w:type="character" w:customStyle="1" w:styleId="apple-converted-space">
    <w:name w:val="apple-converted-space"/>
    <w:rsid w:val="00456368"/>
  </w:style>
  <w:style w:type="paragraph" w:customStyle="1" w:styleId="12">
    <w:name w:val="Абзац списка1"/>
    <w:basedOn w:val="a"/>
    <w:rsid w:val="00456368"/>
    <w:pPr>
      <w:ind w:left="720"/>
    </w:pPr>
    <w:rPr>
      <w:rFonts w:ascii="Calibri" w:eastAsia="Calibri" w:hAnsi="Calibri" w:cs="Calibri"/>
    </w:rPr>
  </w:style>
  <w:style w:type="character" w:customStyle="1" w:styleId="af5">
    <w:name w:val="Текст сноски Знак"/>
    <w:basedOn w:val="a0"/>
    <w:link w:val="af6"/>
    <w:rsid w:val="00456368"/>
    <w:rPr>
      <w:rFonts w:ascii="Calibri" w:eastAsia="Times New Roman" w:hAnsi="Calibri" w:cs="Times New Roman"/>
      <w:kern w:val="1"/>
      <w:sz w:val="20"/>
      <w:szCs w:val="20"/>
      <w:lang w:eastAsia="en-US"/>
    </w:rPr>
  </w:style>
  <w:style w:type="paragraph" w:styleId="af6">
    <w:name w:val="footnote text"/>
    <w:basedOn w:val="a"/>
    <w:link w:val="af5"/>
    <w:semiHidden/>
    <w:rsid w:val="00456368"/>
    <w:pPr>
      <w:widowControl w:val="0"/>
      <w:suppressLineNumbers/>
      <w:suppressAutoHyphens/>
      <w:spacing w:after="0" w:line="240" w:lineRule="auto"/>
      <w:ind w:left="283" w:hanging="283"/>
    </w:pPr>
    <w:rPr>
      <w:rFonts w:ascii="Calibri" w:eastAsia="Times New Roman" w:hAnsi="Calibri" w:cs="Times New Roman"/>
      <w:kern w:val="1"/>
      <w:sz w:val="20"/>
      <w:szCs w:val="20"/>
      <w:lang w:eastAsia="en-US"/>
    </w:rPr>
  </w:style>
  <w:style w:type="character" w:customStyle="1" w:styleId="13">
    <w:name w:val="Текст сноски Знак1"/>
    <w:basedOn w:val="a0"/>
    <w:uiPriority w:val="99"/>
    <w:semiHidden/>
    <w:rsid w:val="00456368"/>
    <w:rPr>
      <w:sz w:val="20"/>
      <w:szCs w:val="20"/>
    </w:rPr>
  </w:style>
  <w:style w:type="character" w:customStyle="1" w:styleId="s10">
    <w:name w:val="s_10"/>
    <w:basedOn w:val="a0"/>
    <w:rsid w:val="00456368"/>
  </w:style>
  <w:style w:type="character" w:customStyle="1" w:styleId="1255">
    <w:name w:val="Основной текст (12)55"/>
    <w:basedOn w:val="a0"/>
    <w:rsid w:val="00456368"/>
    <w:rPr>
      <w:rFonts w:ascii="Times New Roman" w:hAnsi="Times New Roman" w:cs="Times New Roman"/>
      <w:spacing w:val="0"/>
      <w:sz w:val="19"/>
      <w:szCs w:val="19"/>
      <w:lang w:bidi="ar-SA"/>
    </w:rPr>
  </w:style>
  <w:style w:type="paragraph" w:customStyle="1" w:styleId="2">
    <w:name w:val="Основной текст2"/>
    <w:basedOn w:val="a"/>
    <w:rsid w:val="00456368"/>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7">
    <w:name w:val="Примечание"/>
    <w:basedOn w:val="a"/>
    <w:next w:val="a"/>
    <w:rsid w:val="00456368"/>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character" w:styleId="af8">
    <w:name w:val="Strong"/>
    <w:qFormat/>
    <w:rsid w:val="00456368"/>
    <w:rPr>
      <w:b/>
      <w:bCs/>
    </w:rPr>
  </w:style>
  <w:style w:type="paragraph" w:styleId="af9">
    <w:name w:val="Balloon Text"/>
    <w:basedOn w:val="a"/>
    <w:link w:val="afa"/>
    <w:uiPriority w:val="99"/>
    <w:semiHidden/>
    <w:unhideWhenUsed/>
    <w:rsid w:val="00DA52AE"/>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A52AE"/>
    <w:rPr>
      <w:rFonts w:ascii="Tahoma" w:hAnsi="Tahoma" w:cs="Tahoma"/>
      <w:sz w:val="16"/>
      <w:szCs w:val="16"/>
    </w:rPr>
  </w:style>
  <w:style w:type="paragraph" w:customStyle="1" w:styleId="20">
    <w:name w:val="Абзац списка2"/>
    <w:basedOn w:val="a"/>
    <w:rsid w:val="0086215A"/>
    <w:pPr>
      <w:ind w:left="720"/>
    </w:pPr>
    <w:rPr>
      <w:rFonts w:ascii="Calibri" w:eastAsia="Calibri" w:hAnsi="Calibri" w:cs="Calibri"/>
    </w:rPr>
  </w:style>
  <w:style w:type="character" w:styleId="afb">
    <w:name w:val="footnote reference"/>
    <w:semiHidden/>
    <w:rsid w:val="0086215A"/>
    <w:rPr>
      <w:rFonts w:cs="Times New Roman"/>
      <w:vertAlign w:val="superscript"/>
    </w:rPr>
  </w:style>
  <w:style w:type="character" w:customStyle="1" w:styleId="dash041e0431044b0447043d044b0439char1">
    <w:name w:val="dash041e_0431_044b_0447_043d_044b_0439__char1"/>
    <w:rsid w:val="00251C27"/>
    <w:rPr>
      <w:rFonts w:ascii="Times New Roman" w:hAnsi="Times New Roman" w:cs="Times New Roman"/>
      <w:sz w:val="24"/>
      <w:szCs w:val="24"/>
      <w:u w:val="none"/>
      <w:effect w:val="none"/>
    </w:rPr>
  </w:style>
  <w:style w:type="character" w:styleId="afc">
    <w:name w:val="page number"/>
    <w:basedOn w:val="a0"/>
    <w:rsid w:val="00C3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39</Pages>
  <Words>12968</Words>
  <Characters>73918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21</cp:revision>
  <cp:lastPrinted>2019-09-17T18:55:00Z</cp:lastPrinted>
  <dcterms:created xsi:type="dcterms:W3CDTF">2020-09-10T15:00:00Z</dcterms:created>
  <dcterms:modified xsi:type="dcterms:W3CDTF">2020-09-11T02:18:00Z</dcterms:modified>
</cp:coreProperties>
</file>