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074" w:type="dxa"/>
        <w:tblLayout w:type="fixed"/>
        <w:tblLook w:val="04A0" w:firstRow="1" w:lastRow="0" w:firstColumn="1" w:lastColumn="0" w:noHBand="0" w:noVBand="1"/>
      </w:tblPr>
      <w:tblGrid>
        <w:gridCol w:w="1985"/>
        <w:gridCol w:w="3119"/>
        <w:gridCol w:w="284"/>
        <w:gridCol w:w="3402"/>
        <w:gridCol w:w="284"/>
      </w:tblGrid>
      <w:tr w:rsidR="00837C19" w:rsidTr="00AB4609">
        <w:trPr>
          <w:trHeight w:hRule="exact" w:val="1134"/>
        </w:trPr>
        <w:tc>
          <w:tcPr>
            <w:tcW w:w="51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7C19" w:rsidRDefault="00837C19" w:rsidP="001C32D1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1A1076C" wp14:editId="39A66E9C">
                  <wp:extent cx="511200" cy="612000"/>
                  <wp:effectExtent l="0" t="0" r="317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герб России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2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B4609" w:rsidRDefault="00AB4609" w:rsidP="001C32D1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19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837C19" w:rsidRPr="008368DE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C19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09" w:rsidTr="00AB4609">
        <w:trPr>
          <w:trHeight w:hRule="exact" w:val="170"/>
        </w:trPr>
        <w:tc>
          <w:tcPr>
            <w:tcW w:w="510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B4609" w:rsidRPr="009D4FF7" w:rsidRDefault="00AB4609" w:rsidP="00E0713C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9D4FF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Федеральная служба по надзору</w:t>
            </w:r>
          </w:p>
          <w:p w:rsidR="00AB4609" w:rsidRPr="009D4FF7" w:rsidRDefault="00AB4609" w:rsidP="00E0713C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9D4FF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В </w:t>
            </w:r>
            <w:r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сфере защиты прав потребителей</w:t>
            </w:r>
          </w:p>
          <w:p w:rsidR="00AB4609" w:rsidRPr="009D4FF7" w:rsidRDefault="00AB4609" w:rsidP="00E0713C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9D4FF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 xml:space="preserve">и благополучия </w:t>
            </w:r>
            <w:r w:rsidRPr="004A2663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человека</w:t>
            </w:r>
          </w:p>
          <w:p w:rsidR="00AB4609" w:rsidRPr="009D4FF7" w:rsidRDefault="00AB4609" w:rsidP="00E0713C">
            <w:pPr>
              <w:widowControl w:val="0"/>
              <w:autoSpaceDE w:val="0"/>
              <w:autoSpaceDN w:val="0"/>
              <w:adjustRightInd w:val="0"/>
              <w:ind w:left="34" w:right="34"/>
              <w:contextualSpacing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9D4FF7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  <w:t>(РОСПОТРЕБНАДЗОР)</w:t>
            </w:r>
          </w:p>
          <w:p w:rsidR="00AB4609" w:rsidRPr="009D4FF7" w:rsidRDefault="00AB4609" w:rsidP="00E0713C">
            <w:pPr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F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Управление Федеральной службы по надзору в сфере защиты прав потребителей и благополучия человека по Республике Тыва</w:t>
            </w:r>
          </w:p>
          <w:p w:rsidR="00AB4609" w:rsidRPr="009D4FF7" w:rsidRDefault="00AB4609" w:rsidP="00E0713C">
            <w:pPr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F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(Управление </w:t>
            </w:r>
            <w:proofErr w:type="spellStart"/>
            <w:r w:rsidRPr="009D4F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Роспотребнадзора</w:t>
            </w:r>
            <w:proofErr w:type="spellEnd"/>
            <w:r w:rsidRPr="009D4F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:rsidR="00AB4609" w:rsidRDefault="00AB4609" w:rsidP="00E0713C">
            <w:pPr>
              <w:widowControl w:val="0"/>
              <w:autoSpaceDE w:val="0"/>
              <w:autoSpaceDN w:val="0"/>
              <w:adjustRightInd w:val="0"/>
              <w:ind w:left="34" w:right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D4FF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 Республике Тыва)</w:t>
            </w:r>
          </w:p>
          <w:p w:rsidR="00AB4609" w:rsidRPr="00E0713C" w:rsidRDefault="00AB4609" w:rsidP="00E0713C">
            <w:pPr>
              <w:widowControl w:val="0"/>
              <w:autoSpaceDE w:val="0"/>
              <w:autoSpaceDN w:val="0"/>
              <w:adjustRightInd w:val="0"/>
              <w:ind w:left="34" w:right="17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1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ул. Калинина, д.116, г. Кызыл, </w:t>
            </w:r>
            <w:r w:rsidR="00D82D71" w:rsidRPr="00E0713C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Республика Тыва, </w:t>
            </w:r>
            <w:r w:rsidRPr="00E0713C">
              <w:rPr>
                <w:rFonts w:ascii="Times New Roman" w:hAnsi="Times New Roman" w:cs="Times New Roman"/>
                <w:bCs/>
                <w:sz w:val="16"/>
                <w:szCs w:val="16"/>
              </w:rPr>
              <w:t>667010</w:t>
            </w:r>
          </w:p>
          <w:p w:rsidR="00AB4609" w:rsidRPr="00E0713C" w:rsidRDefault="00AB4609" w:rsidP="00E0713C">
            <w:pPr>
              <w:widowControl w:val="0"/>
              <w:autoSpaceDE w:val="0"/>
              <w:autoSpaceDN w:val="0"/>
              <w:adjustRightInd w:val="0"/>
              <w:ind w:left="34" w:right="176"/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0713C">
              <w:rPr>
                <w:rFonts w:ascii="Times New Roman" w:hAnsi="Times New Roman" w:cs="Times New Roman"/>
                <w:bCs/>
                <w:sz w:val="16"/>
                <w:szCs w:val="16"/>
              </w:rPr>
              <w:t>Тел.8(39422) 52604: Факс 8(39422)56463</w:t>
            </w:r>
          </w:p>
          <w:p w:rsidR="00AB4609" w:rsidRPr="008368DE" w:rsidRDefault="00AB4609" w:rsidP="00E0713C">
            <w:pPr>
              <w:ind w:left="34" w:right="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8368D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E07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368DE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Pr="00E07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mail</w:t>
            </w:r>
            <w:r w:rsidRPr="008368DE">
              <w:rPr>
                <w:rFonts w:ascii="Times New Roman" w:hAnsi="Times New Roman" w:cs="Times New Roman"/>
                <w:sz w:val="16"/>
                <w:szCs w:val="16"/>
              </w:rPr>
              <w:t>@17.</w:t>
            </w:r>
            <w:r w:rsidRPr="00E07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rospotrebnadzor</w:t>
            </w:r>
            <w:r w:rsidRPr="008368D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07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  <w:r w:rsidRPr="008368D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E07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http</w:t>
            </w:r>
            <w:r w:rsidRPr="008368DE">
              <w:rPr>
                <w:rFonts w:ascii="Times New Roman" w:hAnsi="Times New Roman" w:cs="Times New Roman"/>
                <w:sz w:val="16"/>
                <w:szCs w:val="16"/>
              </w:rPr>
              <w:t>://17.</w:t>
            </w:r>
            <w:r w:rsidRPr="00E07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rospotrebnadzor</w:t>
            </w:r>
            <w:r w:rsidRPr="008368DE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Pr="00E0713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</w:t>
            </w:r>
          </w:p>
          <w:p w:rsidR="00AB4609" w:rsidRPr="00E0713C" w:rsidRDefault="00AB4609" w:rsidP="00E0713C">
            <w:pPr>
              <w:ind w:left="34" w:right="17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0713C">
              <w:rPr>
                <w:rFonts w:ascii="Times New Roman" w:hAnsi="Times New Roman" w:cs="Times New Roman"/>
                <w:sz w:val="16"/>
                <w:szCs w:val="16"/>
              </w:rPr>
              <w:t>ОКПО 53696964, ОГРН 1051700510586</w:t>
            </w:r>
          </w:p>
          <w:p w:rsidR="00AB4609" w:rsidRDefault="00AB4609" w:rsidP="00E0713C">
            <w:pPr>
              <w:ind w:left="34" w:right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0713C">
              <w:rPr>
                <w:rFonts w:ascii="Times New Roman" w:hAnsi="Times New Roman" w:cs="Times New Roman"/>
                <w:sz w:val="16"/>
                <w:szCs w:val="16"/>
              </w:rPr>
              <w:t>ИНН/КПП 1701038075/170101001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B4609" w:rsidRDefault="00AB4609" w:rsidP="001C32D1">
            <w:pPr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0144A" w:rsidRPr="00E0144A" w:rsidRDefault="00E0144A" w:rsidP="00E0144A">
            <w:pPr>
              <w:rPr>
                <w:rFonts w:ascii="Times New Roman" w:hAnsi="Times New Roman" w:cs="Times New Roman"/>
                <w:sz w:val="25"/>
                <w:szCs w:val="25"/>
              </w:rPr>
            </w:pPr>
            <w:r w:rsidRPr="00E0144A">
              <w:rPr>
                <w:rFonts w:ascii="Times New Roman" w:hAnsi="Times New Roman" w:cs="Times New Roman"/>
                <w:b/>
                <w:bCs/>
                <w:sz w:val="25"/>
                <w:szCs w:val="25"/>
              </w:rPr>
              <w:t xml:space="preserve"> </w:t>
            </w:r>
          </w:p>
          <w:p w:rsidR="00E0144A" w:rsidRPr="00381E33" w:rsidRDefault="00E0144A" w:rsidP="0012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33">
              <w:rPr>
                <w:rFonts w:ascii="Times New Roman" w:hAnsi="Times New Roman" w:cs="Times New Roman"/>
                <w:sz w:val="24"/>
                <w:szCs w:val="24"/>
              </w:rPr>
              <w:t>Министру образования и науки Республики Тыва</w:t>
            </w:r>
          </w:p>
          <w:p w:rsidR="00E0144A" w:rsidRPr="00381E33" w:rsidRDefault="00E0144A" w:rsidP="0012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С.М. </w:t>
            </w:r>
            <w:proofErr w:type="spellStart"/>
            <w:r w:rsidRPr="00381E33">
              <w:rPr>
                <w:rFonts w:ascii="Times New Roman" w:hAnsi="Times New Roman" w:cs="Times New Roman"/>
                <w:b/>
                <w:sz w:val="24"/>
                <w:szCs w:val="24"/>
              </w:rPr>
              <w:t>Тамчай</w:t>
            </w:r>
            <w:proofErr w:type="spellEnd"/>
            <w:r w:rsidRPr="00381E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C32B3" w:rsidRPr="00381E33" w:rsidRDefault="002C32B3" w:rsidP="0012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32B3" w:rsidRPr="00381E33" w:rsidRDefault="002C32B3" w:rsidP="002C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33">
              <w:rPr>
                <w:rFonts w:ascii="Times New Roman" w:hAnsi="Times New Roman" w:cs="Times New Roman"/>
                <w:bCs/>
                <w:sz w:val="24"/>
                <w:szCs w:val="24"/>
              </w:rPr>
              <w:t>Министру культуры Республики Тыва</w:t>
            </w:r>
          </w:p>
          <w:p w:rsidR="00E0144A" w:rsidRPr="00381E33" w:rsidRDefault="002C32B3" w:rsidP="002C3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А.К. </w:t>
            </w:r>
            <w:proofErr w:type="spellStart"/>
            <w:r w:rsidRPr="00381E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Тамдын</w:t>
            </w:r>
            <w:proofErr w:type="spellEnd"/>
          </w:p>
          <w:p w:rsidR="002C32B3" w:rsidRPr="00381E33" w:rsidRDefault="002C32B3" w:rsidP="00123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2DA2" w:rsidRPr="00381E33" w:rsidRDefault="00E0144A" w:rsidP="001237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33">
              <w:rPr>
                <w:rFonts w:ascii="Times New Roman" w:hAnsi="Times New Roman" w:cs="Times New Roman"/>
                <w:sz w:val="24"/>
                <w:szCs w:val="24"/>
              </w:rPr>
              <w:t xml:space="preserve">Министру </w:t>
            </w:r>
            <w:r w:rsidR="002C32B3" w:rsidRPr="00381E33">
              <w:rPr>
                <w:rFonts w:ascii="Times New Roman" w:hAnsi="Times New Roman" w:cs="Times New Roman"/>
                <w:sz w:val="24"/>
                <w:szCs w:val="24"/>
              </w:rPr>
              <w:t>спорта Республики</w:t>
            </w:r>
            <w:r w:rsidR="00C12DA2" w:rsidRPr="00381E33">
              <w:rPr>
                <w:rFonts w:ascii="Times New Roman" w:hAnsi="Times New Roman" w:cs="Times New Roman"/>
                <w:sz w:val="24"/>
                <w:szCs w:val="24"/>
              </w:rPr>
              <w:t xml:space="preserve"> Тыва</w:t>
            </w:r>
          </w:p>
          <w:p w:rsidR="003C1056" w:rsidRPr="00381E33" w:rsidRDefault="002C32B3" w:rsidP="001237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81E33">
              <w:rPr>
                <w:rFonts w:ascii="Times New Roman" w:hAnsi="Times New Roman" w:cs="Times New Roman"/>
                <w:b/>
                <w:sz w:val="24"/>
                <w:szCs w:val="24"/>
              </w:rPr>
              <w:t>С.Р. Монгуш</w:t>
            </w:r>
          </w:p>
          <w:p w:rsidR="00E0144A" w:rsidRPr="00381E33" w:rsidRDefault="00E0144A" w:rsidP="001237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144A" w:rsidRPr="00381E33" w:rsidRDefault="00E0144A" w:rsidP="00E01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1E33">
              <w:rPr>
                <w:rFonts w:ascii="Times New Roman" w:hAnsi="Times New Roman" w:cs="Times New Roman"/>
                <w:sz w:val="24"/>
                <w:szCs w:val="24"/>
              </w:rPr>
              <w:t>Министру труда и социальной политики Республики Тыва</w:t>
            </w:r>
          </w:p>
          <w:p w:rsidR="00E0144A" w:rsidRPr="00F63661" w:rsidRDefault="00E0144A" w:rsidP="0012372F">
            <w:pPr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381E33">
              <w:rPr>
                <w:rFonts w:ascii="Times New Roman" w:hAnsi="Times New Roman" w:cs="Times New Roman"/>
                <w:b/>
                <w:sz w:val="24"/>
                <w:szCs w:val="24"/>
              </w:rPr>
              <w:t>С.В. Монгуш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AB4609" w:rsidRDefault="00AB4609" w:rsidP="002132E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B4609" w:rsidTr="00EF01E2">
        <w:tc>
          <w:tcPr>
            <w:tcW w:w="5104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B4609" w:rsidRDefault="00AB4609" w:rsidP="00837C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4609" w:rsidRDefault="00AB4609" w:rsidP="001C32D1">
            <w:pPr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AB4609" w:rsidRPr="008368DE" w:rsidRDefault="00AB4609" w:rsidP="002132EF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AB4609" w:rsidRDefault="00AB4609" w:rsidP="002132EF">
            <w:pPr>
              <w:spacing w:after="24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19" w:rsidTr="00EF01E2">
        <w:trPr>
          <w:trHeight w:hRule="exact" w:val="284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37C19" w:rsidRPr="001525DE" w:rsidRDefault="00C12DA2" w:rsidP="001C32D1">
            <w:pPr>
              <w:spacing w:after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__________________</w:t>
            </w:r>
            <w:r w:rsidR="00563A4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7C19" w:rsidRPr="001525DE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5D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EF01E2">
              <w:rPr>
                <w:rFonts w:ascii="Times New Roman" w:hAnsi="Times New Roman" w:cs="Times New Roman"/>
                <w:sz w:val="20"/>
                <w:szCs w:val="20"/>
              </w:rPr>
              <w:t>_____________________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7C19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19" w:rsidRPr="008368DE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7C19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7C19" w:rsidTr="00E0144A">
        <w:trPr>
          <w:trHeight w:hRule="exact" w:val="1805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837C19" w:rsidRPr="001525DE" w:rsidRDefault="00837C19" w:rsidP="00C12DA2">
            <w:pPr>
              <w:spacing w:after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837C19" w:rsidRPr="001525DE" w:rsidRDefault="00837C19" w:rsidP="00C12DA2">
            <w:pPr>
              <w:spacing w:after="240"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7C19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37C19" w:rsidRPr="008368DE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837C19" w:rsidRDefault="00837C19" w:rsidP="001C32D1">
            <w:pPr>
              <w:spacing w:after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144A" w:rsidRPr="00381E33" w:rsidRDefault="002358BD" w:rsidP="00682E18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Управление</w:t>
      </w:r>
      <w:r w:rsidR="002132EF" w:rsidRPr="00381E33">
        <w:rPr>
          <w:rFonts w:ascii="Times New Roman" w:hAnsi="Times New Roman" w:cs="Times New Roman"/>
          <w:sz w:val="24"/>
          <w:szCs w:val="24"/>
        </w:rPr>
        <w:t xml:space="preserve"> Федеральной службы по надзору в сфере защиты прав потребителей и благополучия человека по Республике Тыва</w:t>
      </w:r>
      <w:r w:rsidR="00D62CB2" w:rsidRPr="00381E33">
        <w:rPr>
          <w:rFonts w:ascii="Times New Roman" w:hAnsi="Times New Roman" w:cs="Times New Roman"/>
          <w:sz w:val="24"/>
          <w:szCs w:val="24"/>
        </w:rPr>
        <w:t xml:space="preserve"> </w:t>
      </w:r>
      <w:r w:rsidR="00E0144A" w:rsidRPr="00381E33">
        <w:rPr>
          <w:rFonts w:ascii="Times New Roman" w:hAnsi="Times New Roman" w:cs="Times New Roman"/>
          <w:sz w:val="24"/>
          <w:szCs w:val="24"/>
        </w:rPr>
        <w:t>информирует.</w:t>
      </w:r>
    </w:p>
    <w:p w:rsidR="00CB7931" w:rsidRPr="00381E33" w:rsidRDefault="00CB7931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Постановлением Главного государственного санитар</w:t>
      </w:r>
      <w:r w:rsidR="00694AEB">
        <w:rPr>
          <w:rFonts w:ascii="Times New Roman" w:hAnsi="Times New Roman" w:cs="Times New Roman"/>
          <w:sz w:val="24"/>
          <w:szCs w:val="24"/>
        </w:rPr>
        <w:t>ного врача РФ</w:t>
      </w:r>
      <w:r w:rsidRPr="00381E33">
        <w:rPr>
          <w:rFonts w:ascii="Times New Roman" w:hAnsi="Times New Roman" w:cs="Times New Roman"/>
          <w:sz w:val="24"/>
          <w:szCs w:val="24"/>
        </w:rPr>
        <w:t xml:space="preserve"> утверждены санитарно-эпидемиологические правила и нормы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="00694AEB">
        <w:rPr>
          <w:rFonts w:ascii="Times New Roman" w:hAnsi="Times New Roman" w:cs="Times New Roman"/>
          <w:sz w:val="24"/>
          <w:szCs w:val="24"/>
        </w:rPr>
        <w:t>,</w:t>
      </w:r>
      <w:r w:rsidRPr="00381E33">
        <w:rPr>
          <w:rFonts w:ascii="Times New Roman" w:hAnsi="Times New Roman" w:cs="Times New Roman"/>
          <w:sz w:val="24"/>
          <w:szCs w:val="24"/>
        </w:rPr>
        <w:t xml:space="preserve"> </w:t>
      </w:r>
      <w:r w:rsidR="00694AEB" w:rsidRPr="00381E33">
        <w:rPr>
          <w:rFonts w:ascii="Times New Roman" w:hAnsi="Times New Roman" w:cs="Times New Roman"/>
          <w:sz w:val="24"/>
          <w:szCs w:val="24"/>
        </w:rPr>
        <w:t xml:space="preserve">СанПиН 2.3/2.4.3590-20 «Санитарно-эпидемиологические требования к организации общественного питания населения» </w:t>
      </w:r>
      <w:r w:rsidRPr="00381E33">
        <w:rPr>
          <w:rFonts w:ascii="Times New Roman" w:hAnsi="Times New Roman" w:cs="Times New Roman"/>
          <w:sz w:val="24"/>
          <w:szCs w:val="24"/>
        </w:rPr>
        <w:t>со сроком действия с 01 января 2021 года до 01 января 2027 года.</w:t>
      </w:r>
    </w:p>
    <w:p w:rsidR="00CB7931" w:rsidRPr="00381E33" w:rsidRDefault="00CB7931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В связи с чем, с 01 января 2021 года утрачивает силу:</w:t>
      </w:r>
    </w:p>
    <w:p w:rsidR="00CB7931" w:rsidRPr="00381E33" w:rsidRDefault="00CB7931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 xml:space="preserve">- </w:t>
      </w:r>
      <w:r w:rsidR="00B74136" w:rsidRPr="00381E33">
        <w:rPr>
          <w:rFonts w:ascii="Times New Roman" w:hAnsi="Times New Roman" w:cs="Times New Roman"/>
          <w:sz w:val="24"/>
          <w:szCs w:val="24"/>
        </w:rPr>
        <w:t>СанПиН 2.4.2.2821-10 "Санитарно-эпидемиологические требования к условиям и организации обучения в общеобразовательных учреждениях";</w:t>
      </w:r>
    </w:p>
    <w:p w:rsidR="00B74136" w:rsidRPr="00381E33" w:rsidRDefault="00B74136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2.4.3.2841-11 "Изменения N 3 к СанПиН 2.4.3.1186-03 "Санитарно-эпидемиологические требования к организации учебно-производственного процесса в образовательных учреждениях начального профессионального образования";</w:t>
      </w:r>
    </w:p>
    <w:p w:rsidR="00B74136" w:rsidRPr="00381E33" w:rsidRDefault="00B74136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2.4.2.2842-11 "Санитарно-эпидемиологические требования к устройству, содержанию и организации работы лагерей труда и отдыха для подростков";</w:t>
      </w:r>
    </w:p>
    <w:p w:rsidR="00B74136" w:rsidRPr="00381E33" w:rsidRDefault="00B74136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2.4.2.2843-11 "Санитарно-эпидемиологические требования к устройству, содержанию и организации работы детских санаториев";</w:t>
      </w:r>
    </w:p>
    <w:p w:rsidR="00B74136" w:rsidRPr="00381E33" w:rsidRDefault="00B74136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2.4.4.3048-13 "Санитарно-эпидемиологические требования к устройству и организации работы детских лагерей палаточного типа";</w:t>
      </w:r>
    </w:p>
    <w:p w:rsidR="00B74136" w:rsidRPr="00381E33" w:rsidRDefault="00B74136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2.4.1.3049-13 "Санитарно-эпидемиологические требования к устройству, содержанию и организации режима работы дошкольных образовательных организаций";</w:t>
      </w:r>
    </w:p>
    <w:p w:rsidR="00B74136" w:rsidRPr="00381E33" w:rsidRDefault="00B74136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2.4.1.3147-13 "Санитарно-эпидемиологические требования к дошкольным группам, размещенным в жилых помещениях жилищного фонда";</w:t>
      </w:r>
    </w:p>
    <w:p w:rsidR="00B74136" w:rsidRPr="00381E33" w:rsidRDefault="00B74136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2.4.4.3155-13 "Санитарно-эпидемиологические требования к устройству, содержанию и организации работы стационарных организаций отдыха и оздоровления детей";</w:t>
      </w:r>
    </w:p>
    <w:p w:rsidR="00B74136" w:rsidRPr="00381E33" w:rsidRDefault="00B74136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2.4.4.3172-14 "Санитарно-эпидемиологические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детей"</w:t>
      </w:r>
      <w:r w:rsidR="00381E33" w:rsidRPr="00381E33">
        <w:rPr>
          <w:rFonts w:ascii="Times New Roman" w:hAnsi="Times New Roman" w:cs="Times New Roman"/>
          <w:sz w:val="24"/>
          <w:szCs w:val="24"/>
        </w:rPr>
        <w:t>;</w:t>
      </w:r>
    </w:p>
    <w:p w:rsidR="00381E33" w:rsidRPr="00381E33" w:rsidRDefault="00381E33" w:rsidP="00CB793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lastRenderedPageBreak/>
        <w:t>- СанПиН 2.4.3259-15 "Санитарно-эпидемиологические требования к устройству, содержанию и организации режима работы организаций для детей-сирот и детей, оставшихся без попечения родителей";</w:t>
      </w:r>
    </w:p>
    <w:p w:rsidR="00381E33" w:rsidRPr="00381E33" w:rsidRDefault="00381E33" w:rsidP="00381E33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>- СанПиН 2.4.2.3286-15 "Санитарно-эпидемиологические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</w:t>
      </w:r>
      <w:r w:rsidR="00694AEB">
        <w:rPr>
          <w:rFonts w:ascii="Times New Roman" w:hAnsi="Times New Roman" w:cs="Times New Roman"/>
          <w:sz w:val="24"/>
          <w:szCs w:val="24"/>
        </w:rPr>
        <w:t>ченными возможностями здоровья";</w:t>
      </w:r>
    </w:p>
    <w:p w:rsidR="00826F3B" w:rsidRPr="00381E33" w:rsidRDefault="00CF67A2" w:rsidP="00826F3B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 xml:space="preserve">- </w:t>
      </w:r>
      <w:r w:rsidR="00826F3B" w:rsidRPr="00381E33">
        <w:rPr>
          <w:rFonts w:ascii="Times New Roman" w:hAnsi="Times New Roman" w:cs="Times New Roman"/>
          <w:sz w:val="24"/>
          <w:szCs w:val="24"/>
        </w:rPr>
        <w:t xml:space="preserve">СанПиН 2.3.6.1079-01 «Санитарно-эпидемиологические требования к организациям общественного питания, изготовлению и </w:t>
      </w:r>
      <w:proofErr w:type="spellStart"/>
      <w:r w:rsidR="00826F3B" w:rsidRPr="00381E33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="00826F3B" w:rsidRPr="00381E33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сырья»; </w:t>
      </w:r>
    </w:p>
    <w:p w:rsidR="00CF67A2" w:rsidRPr="00381E33" w:rsidRDefault="00826F3B" w:rsidP="001C32D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 xml:space="preserve">- </w:t>
      </w:r>
      <w:r w:rsidR="00CF67A2" w:rsidRPr="00381E33">
        <w:rPr>
          <w:rFonts w:ascii="Times New Roman" w:hAnsi="Times New Roman" w:cs="Times New Roman"/>
          <w:sz w:val="24"/>
          <w:szCs w:val="24"/>
        </w:rPr>
        <w:t>СанПиН 2.3.2.1940-05</w:t>
      </w:r>
      <w:r w:rsidR="001C32D1" w:rsidRPr="00381E33">
        <w:rPr>
          <w:rFonts w:ascii="Times New Roman" w:hAnsi="Times New Roman" w:cs="Times New Roman"/>
          <w:sz w:val="24"/>
          <w:szCs w:val="24"/>
        </w:rPr>
        <w:t xml:space="preserve"> «Организация детского питания»</w:t>
      </w:r>
      <w:r w:rsidR="00CF67A2" w:rsidRPr="00381E33">
        <w:rPr>
          <w:rFonts w:ascii="Times New Roman" w:hAnsi="Times New Roman" w:cs="Times New Roman"/>
          <w:sz w:val="24"/>
          <w:szCs w:val="24"/>
        </w:rPr>
        <w:t>;</w:t>
      </w:r>
    </w:p>
    <w:p w:rsidR="001C32D1" w:rsidRPr="00381E33" w:rsidRDefault="001C32D1" w:rsidP="001C32D1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 xml:space="preserve">- </w:t>
      </w:r>
      <w:r w:rsidR="00CF67A2" w:rsidRPr="00381E33">
        <w:rPr>
          <w:rFonts w:ascii="Times New Roman" w:hAnsi="Times New Roman" w:cs="Times New Roman"/>
          <w:sz w:val="24"/>
          <w:szCs w:val="24"/>
        </w:rPr>
        <w:t>СанПиН 2.4.5.2409-08</w:t>
      </w:r>
      <w:r w:rsidRPr="00381E33">
        <w:rPr>
          <w:rFonts w:ascii="Times New Roman" w:hAnsi="Times New Roman" w:cs="Times New Roman"/>
          <w:sz w:val="24"/>
          <w:szCs w:val="24"/>
        </w:rPr>
        <w:t xml:space="preserve"> «Санитарно-эпидемиологические требования к организации питания обучающихся в общеобразовательных учреждениях, учреждениях начального и среднего профессионального образования</w:t>
      </w:r>
      <w:r w:rsidR="003876FE" w:rsidRPr="00381E33">
        <w:rPr>
          <w:rFonts w:ascii="Times New Roman" w:hAnsi="Times New Roman" w:cs="Times New Roman"/>
          <w:sz w:val="24"/>
          <w:szCs w:val="24"/>
        </w:rPr>
        <w:t>».</w:t>
      </w:r>
    </w:p>
    <w:p w:rsidR="00286A02" w:rsidRPr="00381E33" w:rsidRDefault="00286A02" w:rsidP="00CF67A2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 xml:space="preserve">- </w:t>
      </w:r>
      <w:hyperlink r:id="rId8" w:history="1">
        <w:r w:rsidR="00CF67A2" w:rsidRPr="00381E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глав</w:t>
        </w:r>
        <w:r w:rsidRPr="00381E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>а</w:t>
        </w:r>
        <w:r w:rsidR="00CF67A2" w:rsidRPr="00381E33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 VII</w:t>
        </w:r>
      </w:hyperlink>
      <w:r w:rsidR="00CF67A2" w:rsidRPr="00381E33">
        <w:rPr>
          <w:rFonts w:ascii="Times New Roman" w:hAnsi="Times New Roman" w:cs="Times New Roman"/>
          <w:sz w:val="24"/>
          <w:szCs w:val="24"/>
        </w:rPr>
        <w:t xml:space="preserve"> СП 2.1.2.3358-16 </w:t>
      </w:r>
      <w:r w:rsidRPr="00381E33">
        <w:rPr>
          <w:rFonts w:ascii="Times New Roman" w:hAnsi="Times New Roman" w:cs="Times New Roman"/>
          <w:sz w:val="24"/>
          <w:szCs w:val="24"/>
        </w:rPr>
        <w:t>«</w:t>
      </w:r>
      <w:r w:rsidR="00CF67A2" w:rsidRPr="00381E33">
        <w:rPr>
          <w:rFonts w:ascii="Times New Roman" w:hAnsi="Times New Roman" w:cs="Times New Roman"/>
          <w:sz w:val="24"/>
          <w:szCs w:val="24"/>
        </w:rPr>
        <w:t>Санитарно-эпидемиологические требования к размещению, устройству, оборудованию, содержанию, санитарно-эпидемиологическому режиму работы организаций социального обслуживания</w:t>
      </w:r>
      <w:r w:rsidRPr="00381E33">
        <w:rPr>
          <w:rFonts w:ascii="Times New Roman" w:hAnsi="Times New Roman" w:cs="Times New Roman"/>
          <w:sz w:val="24"/>
          <w:szCs w:val="24"/>
        </w:rPr>
        <w:t>».</w:t>
      </w:r>
    </w:p>
    <w:p w:rsidR="004479D8" w:rsidRPr="00381E33" w:rsidRDefault="004479D8" w:rsidP="0048362F">
      <w:pPr>
        <w:spacing w:after="0" w:line="240" w:lineRule="auto"/>
        <w:ind w:left="-284" w:right="-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63A4F" w:rsidRPr="00381E33" w:rsidRDefault="00563A4F" w:rsidP="00B255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0E9" w:rsidRPr="00381E33" w:rsidRDefault="006740E9" w:rsidP="00B255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740E9" w:rsidRPr="00381E33" w:rsidRDefault="00563A4F" w:rsidP="00B255B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81E33">
        <w:rPr>
          <w:rFonts w:ascii="Times New Roman" w:hAnsi="Times New Roman" w:cs="Times New Roman"/>
          <w:sz w:val="24"/>
          <w:szCs w:val="24"/>
        </w:rPr>
        <w:t xml:space="preserve">    </w:t>
      </w:r>
      <w:r w:rsidR="00B255BC" w:rsidRPr="00381E33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0A67CA" w:rsidRPr="00381E33" w:rsidRDefault="00694AEB" w:rsidP="006740E9">
      <w:pPr>
        <w:spacing w:line="240" w:lineRule="auto"/>
        <w:ind w:left="-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заместитель руководителя</w:t>
      </w:r>
      <w:r w:rsidR="000A67CA" w:rsidRPr="00381E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6740E9" w:rsidRPr="00381E33">
        <w:rPr>
          <w:rFonts w:ascii="Times New Roman" w:hAnsi="Times New Roman" w:cs="Times New Roman"/>
          <w:sz w:val="24"/>
          <w:szCs w:val="24"/>
        </w:rPr>
        <w:t xml:space="preserve">         </w:t>
      </w:r>
      <w:r w:rsidR="001E79DF" w:rsidRPr="00381E33">
        <w:rPr>
          <w:rFonts w:ascii="Times New Roman" w:hAnsi="Times New Roman" w:cs="Times New Roman"/>
          <w:sz w:val="24"/>
          <w:szCs w:val="24"/>
        </w:rPr>
        <w:tab/>
      </w:r>
      <w:r w:rsidR="001E79DF" w:rsidRPr="00381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О.С. Монгуш</w:t>
      </w:r>
      <w:bookmarkStart w:id="0" w:name="_GoBack"/>
      <w:bookmarkEnd w:id="0"/>
    </w:p>
    <w:p w:rsidR="00286A02" w:rsidRPr="00381E33" w:rsidRDefault="00286A02" w:rsidP="000A67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86A02" w:rsidRPr="00381E33" w:rsidRDefault="00286A02" w:rsidP="000A67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0A82" w:rsidRPr="00381E33" w:rsidRDefault="001F0A82" w:rsidP="000A67C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F0A82" w:rsidRDefault="001F0A82" w:rsidP="000A67C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F0A82" w:rsidRDefault="001F0A82" w:rsidP="000A67C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1F0A82" w:rsidRDefault="001F0A82" w:rsidP="000A67C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0A67CA" w:rsidRDefault="00381E33" w:rsidP="000A67CA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>
        <w:rPr>
          <w:rFonts w:ascii="Times New Roman" w:hAnsi="Times New Roman" w:cs="Times New Roman"/>
          <w:sz w:val="16"/>
          <w:szCs w:val="16"/>
        </w:rPr>
        <w:t>Донгак</w:t>
      </w:r>
      <w:proofErr w:type="spellEnd"/>
      <w:r>
        <w:rPr>
          <w:rFonts w:ascii="Times New Roman" w:hAnsi="Times New Roman" w:cs="Times New Roman"/>
          <w:sz w:val="16"/>
          <w:szCs w:val="16"/>
        </w:rPr>
        <w:t xml:space="preserve"> Л.С.</w:t>
      </w:r>
    </w:p>
    <w:p w:rsidR="003D598E" w:rsidRPr="00286A02" w:rsidRDefault="00306A37" w:rsidP="00286A02">
      <w:pPr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8(39422)</w:t>
      </w:r>
      <w:r w:rsidR="00154D81">
        <w:rPr>
          <w:rFonts w:ascii="Times New Roman" w:hAnsi="Times New Roman" w:cs="Times New Roman"/>
          <w:sz w:val="16"/>
          <w:szCs w:val="16"/>
        </w:rPr>
        <w:t>5</w:t>
      </w:r>
      <w:r w:rsidR="006740E9">
        <w:rPr>
          <w:rFonts w:ascii="Times New Roman" w:hAnsi="Times New Roman" w:cs="Times New Roman"/>
          <w:sz w:val="16"/>
          <w:szCs w:val="16"/>
        </w:rPr>
        <w:t>6305</w:t>
      </w:r>
    </w:p>
    <w:sectPr w:rsidR="003D598E" w:rsidRPr="00286A02" w:rsidSect="00907F4C">
      <w:headerReference w:type="default" r:id="rId9"/>
      <w:pgSz w:w="11906" w:h="16838"/>
      <w:pgMar w:top="1134" w:right="850" w:bottom="993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32D1" w:rsidRDefault="001C32D1" w:rsidP="00EA4FA6">
      <w:pPr>
        <w:spacing w:after="0" w:line="240" w:lineRule="auto"/>
      </w:pPr>
      <w:r>
        <w:separator/>
      </w:r>
    </w:p>
  </w:endnote>
  <w:endnote w:type="continuationSeparator" w:id="0">
    <w:p w:rsidR="001C32D1" w:rsidRDefault="001C32D1" w:rsidP="00EA4F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32D1" w:rsidRDefault="001C32D1" w:rsidP="00EA4FA6">
      <w:pPr>
        <w:spacing w:after="0" w:line="240" w:lineRule="auto"/>
      </w:pPr>
      <w:r>
        <w:separator/>
      </w:r>
    </w:p>
  </w:footnote>
  <w:footnote w:type="continuationSeparator" w:id="0">
    <w:p w:rsidR="001C32D1" w:rsidRDefault="001C32D1" w:rsidP="00EA4F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365128883"/>
      <w:docPartObj>
        <w:docPartGallery w:val="Page Numbers (Top of Page)"/>
        <w:docPartUnique/>
      </w:docPartObj>
    </w:sdtPr>
    <w:sdtEndPr/>
    <w:sdtContent>
      <w:p w:rsidR="001C32D1" w:rsidRPr="00346894" w:rsidRDefault="001C32D1">
        <w:pPr>
          <w:pStyle w:val="a4"/>
          <w:jc w:val="center"/>
          <w:rPr>
            <w:rFonts w:ascii="Times New Roman" w:hAnsi="Times New Roman" w:cs="Times New Roman"/>
          </w:rPr>
        </w:pPr>
        <w:r w:rsidRPr="00346894">
          <w:rPr>
            <w:rFonts w:ascii="Times New Roman" w:hAnsi="Times New Roman" w:cs="Times New Roman"/>
          </w:rPr>
          <w:fldChar w:fldCharType="begin"/>
        </w:r>
        <w:r w:rsidRPr="00346894">
          <w:rPr>
            <w:rFonts w:ascii="Times New Roman" w:hAnsi="Times New Roman" w:cs="Times New Roman"/>
          </w:rPr>
          <w:instrText>PAGE   \* MERGEFORMAT</w:instrText>
        </w:r>
        <w:r w:rsidRPr="00346894">
          <w:rPr>
            <w:rFonts w:ascii="Times New Roman" w:hAnsi="Times New Roman" w:cs="Times New Roman"/>
          </w:rPr>
          <w:fldChar w:fldCharType="separate"/>
        </w:r>
        <w:r w:rsidR="00694AEB">
          <w:rPr>
            <w:rFonts w:ascii="Times New Roman" w:hAnsi="Times New Roman" w:cs="Times New Roman"/>
            <w:noProof/>
          </w:rPr>
          <w:t>2</w:t>
        </w:r>
        <w:r w:rsidRPr="00346894">
          <w:rPr>
            <w:rFonts w:ascii="Times New Roman" w:hAnsi="Times New Roman" w:cs="Times New Roman"/>
          </w:rPr>
          <w:fldChar w:fldCharType="end"/>
        </w:r>
      </w:p>
    </w:sdtContent>
  </w:sdt>
  <w:p w:rsidR="001C32D1" w:rsidRPr="00EA4FA6" w:rsidRDefault="001C32D1" w:rsidP="008368DE">
    <w:pPr>
      <w:pStyle w:val="a4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2EF"/>
    <w:rsid w:val="0000310A"/>
    <w:rsid w:val="00030402"/>
    <w:rsid w:val="00033B64"/>
    <w:rsid w:val="0004417A"/>
    <w:rsid w:val="00066AD5"/>
    <w:rsid w:val="000750A2"/>
    <w:rsid w:val="00083978"/>
    <w:rsid w:val="000A67CA"/>
    <w:rsid w:val="000B47EE"/>
    <w:rsid w:val="000B6005"/>
    <w:rsid w:val="000C3280"/>
    <w:rsid w:val="000E0D09"/>
    <w:rsid w:val="000E49D6"/>
    <w:rsid w:val="000F1C94"/>
    <w:rsid w:val="000F4339"/>
    <w:rsid w:val="001132C5"/>
    <w:rsid w:val="00122A18"/>
    <w:rsid w:val="0012372F"/>
    <w:rsid w:val="00143C17"/>
    <w:rsid w:val="0014472B"/>
    <w:rsid w:val="0014687F"/>
    <w:rsid w:val="00151EE9"/>
    <w:rsid w:val="00153F58"/>
    <w:rsid w:val="00154D81"/>
    <w:rsid w:val="00172FBD"/>
    <w:rsid w:val="0019460D"/>
    <w:rsid w:val="001A2CC0"/>
    <w:rsid w:val="001B33E8"/>
    <w:rsid w:val="001C32D1"/>
    <w:rsid w:val="001D0921"/>
    <w:rsid w:val="001E5860"/>
    <w:rsid w:val="001E6216"/>
    <w:rsid w:val="001E79DF"/>
    <w:rsid w:val="001F0A82"/>
    <w:rsid w:val="001F3ED0"/>
    <w:rsid w:val="00201103"/>
    <w:rsid w:val="00205AC4"/>
    <w:rsid w:val="00212424"/>
    <w:rsid w:val="002132EF"/>
    <w:rsid w:val="002358BD"/>
    <w:rsid w:val="002728F0"/>
    <w:rsid w:val="00286A02"/>
    <w:rsid w:val="002B2D0A"/>
    <w:rsid w:val="002B482E"/>
    <w:rsid w:val="002B5A91"/>
    <w:rsid w:val="002C32B3"/>
    <w:rsid w:val="002C7181"/>
    <w:rsid w:val="002D7353"/>
    <w:rsid w:val="002E4498"/>
    <w:rsid w:val="00306A37"/>
    <w:rsid w:val="00346894"/>
    <w:rsid w:val="00346AD1"/>
    <w:rsid w:val="00376F43"/>
    <w:rsid w:val="00381E33"/>
    <w:rsid w:val="003876FE"/>
    <w:rsid w:val="0039693A"/>
    <w:rsid w:val="003970F6"/>
    <w:rsid w:val="003A0544"/>
    <w:rsid w:val="003A5651"/>
    <w:rsid w:val="003C1056"/>
    <w:rsid w:val="003C155D"/>
    <w:rsid w:val="003D5773"/>
    <w:rsid w:val="003D598E"/>
    <w:rsid w:val="00403739"/>
    <w:rsid w:val="004132AA"/>
    <w:rsid w:val="00432C5D"/>
    <w:rsid w:val="004446C2"/>
    <w:rsid w:val="004479D8"/>
    <w:rsid w:val="0045401A"/>
    <w:rsid w:val="0048362F"/>
    <w:rsid w:val="00485068"/>
    <w:rsid w:val="004A2663"/>
    <w:rsid w:val="004B4F71"/>
    <w:rsid w:val="004C0F34"/>
    <w:rsid w:val="00500472"/>
    <w:rsid w:val="00521A55"/>
    <w:rsid w:val="00532105"/>
    <w:rsid w:val="00560BF9"/>
    <w:rsid w:val="00563A4F"/>
    <w:rsid w:val="00567DE1"/>
    <w:rsid w:val="005A4117"/>
    <w:rsid w:val="005B239E"/>
    <w:rsid w:val="005B27B2"/>
    <w:rsid w:val="005C01FA"/>
    <w:rsid w:val="005C3FFC"/>
    <w:rsid w:val="00607EF4"/>
    <w:rsid w:val="00611A70"/>
    <w:rsid w:val="00611FD4"/>
    <w:rsid w:val="0061389D"/>
    <w:rsid w:val="00614AE6"/>
    <w:rsid w:val="00646531"/>
    <w:rsid w:val="0064766A"/>
    <w:rsid w:val="00651D8C"/>
    <w:rsid w:val="00657407"/>
    <w:rsid w:val="006740E9"/>
    <w:rsid w:val="00682E18"/>
    <w:rsid w:val="00694AEB"/>
    <w:rsid w:val="006972A0"/>
    <w:rsid w:val="006B1584"/>
    <w:rsid w:val="006C1BCB"/>
    <w:rsid w:val="006D0EAF"/>
    <w:rsid w:val="006D4CAD"/>
    <w:rsid w:val="00713449"/>
    <w:rsid w:val="00720477"/>
    <w:rsid w:val="0073068D"/>
    <w:rsid w:val="007547A2"/>
    <w:rsid w:val="007A5C1E"/>
    <w:rsid w:val="007C3F9A"/>
    <w:rsid w:val="007F0B76"/>
    <w:rsid w:val="00805172"/>
    <w:rsid w:val="00821D5D"/>
    <w:rsid w:val="008250D5"/>
    <w:rsid w:val="00826F3B"/>
    <w:rsid w:val="0083147F"/>
    <w:rsid w:val="008323D4"/>
    <w:rsid w:val="008368DE"/>
    <w:rsid w:val="00837C19"/>
    <w:rsid w:val="00845BA3"/>
    <w:rsid w:val="00883709"/>
    <w:rsid w:val="0088699C"/>
    <w:rsid w:val="008B1F96"/>
    <w:rsid w:val="008B24B5"/>
    <w:rsid w:val="00907F4C"/>
    <w:rsid w:val="0093279C"/>
    <w:rsid w:val="00933588"/>
    <w:rsid w:val="00934B96"/>
    <w:rsid w:val="009607D7"/>
    <w:rsid w:val="009618BD"/>
    <w:rsid w:val="0097038B"/>
    <w:rsid w:val="009A7DFD"/>
    <w:rsid w:val="009B38B5"/>
    <w:rsid w:val="009B54A4"/>
    <w:rsid w:val="009D4FF7"/>
    <w:rsid w:val="009F5CBB"/>
    <w:rsid w:val="00A273B5"/>
    <w:rsid w:val="00A417F6"/>
    <w:rsid w:val="00A54CF3"/>
    <w:rsid w:val="00A63B2D"/>
    <w:rsid w:val="00A70397"/>
    <w:rsid w:val="00A7487F"/>
    <w:rsid w:val="00A9060D"/>
    <w:rsid w:val="00AA2F83"/>
    <w:rsid w:val="00AA6CB6"/>
    <w:rsid w:val="00AB4609"/>
    <w:rsid w:val="00AB6438"/>
    <w:rsid w:val="00AC10D1"/>
    <w:rsid w:val="00AC79BB"/>
    <w:rsid w:val="00AE4A37"/>
    <w:rsid w:val="00AE62E9"/>
    <w:rsid w:val="00B16D3C"/>
    <w:rsid w:val="00B255BC"/>
    <w:rsid w:val="00B31E90"/>
    <w:rsid w:val="00B43FC1"/>
    <w:rsid w:val="00B62946"/>
    <w:rsid w:val="00B74136"/>
    <w:rsid w:val="00BA2FD5"/>
    <w:rsid w:val="00BB2B57"/>
    <w:rsid w:val="00BD1A4A"/>
    <w:rsid w:val="00BF2261"/>
    <w:rsid w:val="00C12DA2"/>
    <w:rsid w:val="00C21361"/>
    <w:rsid w:val="00C47478"/>
    <w:rsid w:val="00C50562"/>
    <w:rsid w:val="00C513C3"/>
    <w:rsid w:val="00C51EBB"/>
    <w:rsid w:val="00C575DB"/>
    <w:rsid w:val="00C61606"/>
    <w:rsid w:val="00C62CC0"/>
    <w:rsid w:val="00C74D9B"/>
    <w:rsid w:val="00C76EA8"/>
    <w:rsid w:val="00C8356E"/>
    <w:rsid w:val="00C8672A"/>
    <w:rsid w:val="00C917A4"/>
    <w:rsid w:val="00CA748C"/>
    <w:rsid w:val="00CB21ED"/>
    <w:rsid w:val="00CB7931"/>
    <w:rsid w:val="00CD62E9"/>
    <w:rsid w:val="00CE6D31"/>
    <w:rsid w:val="00CF67A2"/>
    <w:rsid w:val="00D04383"/>
    <w:rsid w:val="00D20514"/>
    <w:rsid w:val="00D43068"/>
    <w:rsid w:val="00D625BF"/>
    <w:rsid w:val="00D62CB2"/>
    <w:rsid w:val="00D75CDC"/>
    <w:rsid w:val="00D764E9"/>
    <w:rsid w:val="00D82D71"/>
    <w:rsid w:val="00D84122"/>
    <w:rsid w:val="00DB4E7C"/>
    <w:rsid w:val="00DC0020"/>
    <w:rsid w:val="00E0144A"/>
    <w:rsid w:val="00E045C6"/>
    <w:rsid w:val="00E0713C"/>
    <w:rsid w:val="00E3118B"/>
    <w:rsid w:val="00E3321C"/>
    <w:rsid w:val="00E370E3"/>
    <w:rsid w:val="00E56610"/>
    <w:rsid w:val="00E7106E"/>
    <w:rsid w:val="00E85439"/>
    <w:rsid w:val="00E855ED"/>
    <w:rsid w:val="00E92A7B"/>
    <w:rsid w:val="00EA10ED"/>
    <w:rsid w:val="00EA4FA6"/>
    <w:rsid w:val="00EB59CB"/>
    <w:rsid w:val="00EC0F2F"/>
    <w:rsid w:val="00EC1119"/>
    <w:rsid w:val="00EC48A7"/>
    <w:rsid w:val="00ED4D28"/>
    <w:rsid w:val="00EE0190"/>
    <w:rsid w:val="00EE2D3E"/>
    <w:rsid w:val="00EE60E9"/>
    <w:rsid w:val="00EF01E2"/>
    <w:rsid w:val="00F01D8F"/>
    <w:rsid w:val="00F261F4"/>
    <w:rsid w:val="00F30520"/>
    <w:rsid w:val="00F41717"/>
    <w:rsid w:val="00F56374"/>
    <w:rsid w:val="00F60258"/>
    <w:rsid w:val="00F63661"/>
    <w:rsid w:val="00FA18AE"/>
    <w:rsid w:val="00FC2D60"/>
    <w:rsid w:val="00FC59F6"/>
    <w:rsid w:val="00FE2C69"/>
    <w:rsid w:val="00F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,"/>
  <w:listSeparator w:val=";"/>
  <w15:chartTrackingRefBased/>
  <w15:docId w15:val="{E4AA9755-37D2-491D-961E-0231C58A6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A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4FA6"/>
  </w:style>
  <w:style w:type="paragraph" w:styleId="a6">
    <w:name w:val="footer"/>
    <w:basedOn w:val="a"/>
    <w:link w:val="a7"/>
    <w:uiPriority w:val="99"/>
    <w:unhideWhenUsed/>
    <w:rsid w:val="00EA4F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4FA6"/>
  </w:style>
  <w:style w:type="paragraph" w:styleId="a8">
    <w:name w:val="Balloon Text"/>
    <w:basedOn w:val="a"/>
    <w:link w:val="a9"/>
    <w:uiPriority w:val="99"/>
    <w:semiHidden/>
    <w:unhideWhenUsed/>
    <w:rsid w:val="009D4F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D4FF7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132EF"/>
    <w:pPr>
      <w:ind w:left="720"/>
      <w:contextualSpacing/>
    </w:pPr>
  </w:style>
  <w:style w:type="character" w:customStyle="1" w:styleId="blk">
    <w:name w:val="blk"/>
    <w:basedOn w:val="a0"/>
    <w:rsid w:val="00CD62E9"/>
  </w:style>
  <w:style w:type="character" w:styleId="ab">
    <w:name w:val="Hyperlink"/>
    <w:uiPriority w:val="99"/>
    <w:rsid w:val="00CD62E9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CD6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4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1CAFBE639682778DC5CE9A0430CD8C371B1E28427C5C8C17708AD944D81886B88D5C5489CF8F7EC5E2B53994C607B552BBE55B2kFA0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orzhakaa\Documents\&#1055;&#1086;&#1083;&#1100;&#1079;&#1086;&#1074;&#1072;&#1090;&#1077;&#1083;&#1100;&#1089;&#1082;&#1080;&#1077;%20&#1096;&#1072;&#1073;&#1083;&#1086;&#1085;&#1099;%20Office\new&#1059;&#1075;&#1083;&#1086;&#1074;&#1086;&#1081;%20&#1073;&#1083;&#1072;&#1085;&#1082;%20&#1059;&#1087;&#1088;&#1072;&#1074;&#1083;&#1077;&#1085;&#1080;&#110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F72D7-054F-4432-B3F4-7559D0BDB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newУгловой бланк Управления</Template>
  <TotalTime>750</TotalTime>
  <Pages>2</Pages>
  <Words>633</Words>
  <Characters>3609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Анай-Хаак Амировна Ооржак</dc:creator>
  <cp:keywords/>
  <dc:description/>
  <cp:lastModifiedBy>Монгуш Буяна Радионовна</cp:lastModifiedBy>
  <cp:revision>25</cp:revision>
  <cp:lastPrinted>2020-12-31T02:43:00Z</cp:lastPrinted>
  <dcterms:created xsi:type="dcterms:W3CDTF">2018-06-07T08:08:00Z</dcterms:created>
  <dcterms:modified xsi:type="dcterms:W3CDTF">2021-01-12T10:56:00Z</dcterms:modified>
</cp:coreProperties>
</file>