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8E" w:rsidRPr="00553BF9" w:rsidRDefault="00925327" w:rsidP="00925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BF9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925327" w:rsidRPr="00553BF9" w:rsidRDefault="00925327" w:rsidP="00925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BF9">
        <w:rPr>
          <w:rFonts w:ascii="Times New Roman" w:hAnsi="Times New Roman" w:cs="Times New Roman"/>
          <w:b/>
          <w:sz w:val="28"/>
          <w:szCs w:val="28"/>
        </w:rPr>
        <w:t>к описанию управленческой практики в рамках проекта»500+»</w:t>
      </w:r>
    </w:p>
    <w:p w:rsidR="00925327" w:rsidRPr="00553BF9" w:rsidRDefault="00925327" w:rsidP="00925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BF9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553BF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53BF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53BF9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 w:rsidRPr="00553B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F9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Pr="00553BF9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Тыва</w:t>
      </w:r>
    </w:p>
    <w:p w:rsidR="00925327" w:rsidRDefault="00BD7105" w:rsidP="009253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Спикер: </w:t>
      </w:r>
      <w:proofErr w:type="spellStart"/>
      <w:r w:rsidR="006904AD">
        <w:rPr>
          <w:rFonts w:ascii="Times New Roman" w:hAnsi="Times New Roman" w:cs="Times New Roman"/>
          <w:sz w:val="28"/>
          <w:szCs w:val="28"/>
        </w:rPr>
        <w:t>Сенди-Хуурак</w:t>
      </w:r>
      <w:proofErr w:type="spellEnd"/>
      <w:r w:rsidR="00690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4AD">
        <w:rPr>
          <w:rFonts w:ascii="Times New Roman" w:hAnsi="Times New Roman" w:cs="Times New Roman"/>
          <w:sz w:val="28"/>
          <w:szCs w:val="28"/>
        </w:rPr>
        <w:t>Азияна</w:t>
      </w:r>
      <w:proofErr w:type="spellEnd"/>
      <w:r w:rsidR="00690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4AD">
        <w:rPr>
          <w:rFonts w:ascii="Times New Roman" w:hAnsi="Times New Roman" w:cs="Times New Roman"/>
          <w:sz w:val="28"/>
          <w:szCs w:val="28"/>
        </w:rPr>
        <w:t>Бяясовна</w:t>
      </w:r>
      <w:proofErr w:type="spellEnd"/>
      <w:r w:rsidR="006904AD">
        <w:rPr>
          <w:rFonts w:ascii="Times New Roman" w:hAnsi="Times New Roman" w:cs="Times New Roman"/>
          <w:sz w:val="28"/>
          <w:szCs w:val="28"/>
        </w:rPr>
        <w:t>.</w:t>
      </w:r>
    </w:p>
    <w:p w:rsidR="00925327" w:rsidRDefault="00BD7105" w:rsidP="009253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опыта: </w:t>
      </w:r>
      <w:r w:rsidR="00925327">
        <w:rPr>
          <w:rFonts w:ascii="Times New Roman" w:hAnsi="Times New Roman" w:cs="Times New Roman"/>
          <w:sz w:val="28"/>
          <w:szCs w:val="28"/>
        </w:rPr>
        <w:t>«О ходе реализации п</w:t>
      </w:r>
      <w:bookmarkStart w:id="0" w:name="_GoBack"/>
      <w:bookmarkEnd w:id="0"/>
      <w:r w:rsidR="00925327">
        <w:rPr>
          <w:rFonts w:ascii="Times New Roman" w:hAnsi="Times New Roman" w:cs="Times New Roman"/>
          <w:sz w:val="28"/>
          <w:szCs w:val="28"/>
        </w:rPr>
        <w:t xml:space="preserve">роекта «500+» в МБОУ СОШ </w:t>
      </w:r>
      <w:proofErr w:type="spellStart"/>
      <w:r w:rsidR="0092532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253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25327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="00925327">
        <w:rPr>
          <w:rFonts w:ascii="Times New Roman" w:hAnsi="Times New Roman" w:cs="Times New Roman"/>
          <w:sz w:val="28"/>
          <w:szCs w:val="28"/>
        </w:rPr>
        <w:t>»</w:t>
      </w:r>
      <w:r w:rsidR="006904AD">
        <w:rPr>
          <w:rFonts w:ascii="Times New Roman" w:hAnsi="Times New Roman" w:cs="Times New Roman"/>
          <w:sz w:val="28"/>
          <w:szCs w:val="28"/>
        </w:rPr>
        <w:t>.</w:t>
      </w:r>
    </w:p>
    <w:p w:rsidR="00BD7105" w:rsidRPr="00BA5818" w:rsidRDefault="00BD7105" w:rsidP="00BA5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опыта с указанием проблематики, целей, задач, мероприятий и достигнутых результатов</w:t>
      </w:r>
      <w:r w:rsidR="006904AD">
        <w:rPr>
          <w:rFonts w:ascii="Times New Roman" w:hAnsi="Times New Roman" w:cs="Times New Roman"/>
          <w:sz w:val="28"/>
          <w:szCs w:val="28"/>
        </w:rPr>
        <w:t>:</w:t>
      </w:r>
    </w:p>
    <w:p w:rsidR="00EB2420" w:rsidRPr="00BA5818" w:rsidRDefault="00EB2420" w:rsidP="00BA5818">
      <w:pPr>
        <w:pStyle w:val="a4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19"/>
          <w:szCs w:val="19"/>
        </w:rPr>
      </w:pPr>
      <w:r w:rsidRPr="00BA5818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BA5818">
        <w:rPr>
          <w:color w:val="000000"/>
          <w:sz w:val="28"/>
          <w:szCs w:val="28"/>
          <w:bdr w:val="none" w:sz="0" w:space="0" w:color="auto" w:frame="1"/>
        </w:rPr>
        <w:t xml:space="preserve">МБОУ СОШ </w:t>
      </w:r>
      <w:proofErr w:type="spellStart"/>
      <w:r w:rsidR="00BA5818">
        <w:rPr>
          <w:color w:val="000000"/>
          <w:sz w:val="28"/>
          <w:szCs w:val="28"/>
          <w:bdr w:val="none" w:sz="0" w:space="0" w:color="auto" w:frame="1"/>
        </w:rPr>
        <w:t>с</w:t>
      </w:r>
      <w:proofErr w:type="gramStart"/>
      <w:r w:rsidR="00BA5818">
        <w:rPr>
          <w:color w:val="000000"/>
          <w:sz w:val="28"/>
          <w:szCs w:val="28"/>
          <w:bdr w:val="none" w:sz="0" w:space="0" w:color="auto" w:frame="1"/>
        </w:rPr>
        <w:t>.К</w:t>
      </w:r>
      <w:proofErr w:type="gramEnd"/>
      <w:r w:rsidR="00BA5818">
        <w:rPr>
          <w:color w:val="000000"/>
          <w:sz w:val="28"/>
          <w:szCs w:val="28"/>
          <w:bdr w:val="none" w:sz="0" w:space="0" w:color="auto" w:frame="1"/>
        </w:rPr>
        <w:t>унгуртуг</w:t>
      </w:r>
      <w:proofErr w:type="spellEnd"/>
      <w:r w:rsidR="00BA581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A5818">
        <w:rPr>
          <w:color w:val="000000"/>
          <w:sz w:val="28"/>
          <w:szCs w:val="28"/>
          <w:bdr w:val="none" w:sz="0" w:space="0" w:color="auto" w:frame="1"/>
        </w:rPr>
        <w:t>Тере-Хольского</w:t>
      </w:r>
      <w:proofErr w:type="spellEnd"/>
      <w:r w:rsidR="00BA5818">
        <w:rPr>
          <w:color w:val="000000"/>
          <w:sz w:val="28"/>
          <w:szCs w:val="28"/>
          <w:bdr w:val="none" w:sz="0" w:space="0" w:color="auto" w:frame="1"/>
        </w:rPr>
        <w:t xml:space="preserve"> района </w:t>
      </w:r>
      <w:r w:rsidRPr="00BA5818">
        <w:rPr>
          <w:color w:val="000000"/>
          <w:sz w:val="28"/>
          <w:szCs w:val="28"/>
          <w:bdr w:val="none" w:sz="0" w:space="0" w:color="auto" w:frame="1"/>
        </w:rPr>
        <w:t xml:space="preserve"> реализуется федеральный проект адресной методической помощи общеобразовательным организациям 500+</w:t>
      </w:r>
      <w:r w:rsidR="00BA5818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BA5818">
        <w:rPr>
          <w:color w:val="000000"/>
          <w:sz w:val="19"/>
          <w:szCs w:val="19"/>
        </w:rPr>
        <w:t xml:space="preserve"> </w:t>
      </w:r>
      <w:r w:rsidR="00CC7C0D">
        <w:rPr>
          <w:color w:val="000000"/>
          <w:sz w:val="28"/>
          <w:szCs w:val="28"/>
          <w:bdr w:val="none" w:sz="0" w:space="0" w:color="auto" w:frame="1"/>
        </w:rPr>
        <w:t xml:space="preserve">Школа </w:t>
      </w:r>
      <w:r w:rsidR="00BA5818">
        <w:rPr>
          <w:color w:val="000000"/>
          <w:sz w:val="28"/>
          <w:szCs w:val="28"/>
          <w:bdr w:val="none" w:sz="0" w:space="0" w:color="auto" w:frame="1"/>
        </w:rPr>
        <w:t xml:space="preserve"> вошла в проект 2021 году. </w:t>
      </w:r>
    </w:p>
    <w:p w:rsidR="00EB2420" w:rsidRPr="00BA5818" w:rsidRDefault="00EB2420" w:rsidP="00BA5818">
      <w:pPr>
        <w:pStyle w:val="a4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19"/>
          <w:szCs w:val="19"/>
        </w:rPr>
      </w:pPr>
      <w:r w:rsidRPr="00BA5818">
        <w:rPr>
          <w:color w:val="000000"/>
          <w:sz w:val="28"/>
          <w:szCs w:val="28"/>
          <w:bdr w:val="none" w:sz="0" w:space="0" w:color="auto" w:frame="1"/>
        </w:rPr>
        <w:t>Проект адресной методической помощи общеобразовательным организациям 500+ призван повысить конкурентоспособность отечественного образования и обеспечить вхождение Российской Федерации в десятку лучших мировых образовательных систем. Для этого необходимо, чтобы каждый ученик показал высокий уровень образовательных результатов, в том числе функциональной грамотности, набрав по шкале международного исследования PISA не менее 500 баллов.</w:t>
      </w:r>
    </w:p>
    <w:p w:rsidR="00EB2420" w:rsidRPr="00BA5818" w:rsidRDefault="00EB2420" w:rsidP="00BA5818">
      <w:pPr>
        <w:pStyle w:val="a4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19"/>
          <w:szCs w:val="19"/>
        </w:rPr>
      </w:pPr>
      <w:r w:rsidRPr="00BA5818">
        <w:rPr>
          <w:color w:val="000000"/>
          <w:sz w:val="28"/>
          <w:szCs w:val="28"/>
          <w:bdr w:val="none" w:sz="0" w:space="0" w:color="auto" w:frame="1"/>
        </w:rPr>
        <w:t>Для школы – участницы проекта определен индивидуальный профиль рисков, которые влияют на качество образования; из числа опытных руководителей общеобразовательных организаций определены кураторы для организации совместной деятельности в соответствии с рисковым профилем школы.</w:t>
      </w:r>
    </w:p>
    <w:p w:rsidR="00E2709E" w:rsidRPr="00E2709E" w:rsidRDefault="00E2709E" w:rsidP="00E270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E2709E">
        <w:rPr>
          <w:rFonts w:ascii="Times New Roman" w:hAnsi="Times New Roman" w:cs="Times New Roman"/>
          <w:sz w:val="28"/>
          <w:szCs w:val="28"/>
        </w:rPr>
        <w:t>является создание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E2709E" w:rsidRPr="00E2709E" w:rsidRDefault="00E2709E" w:rsidP="00E270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09E">
        <w:rPr>
          <w:rFonts w:ascii="Times New Roman" w:hAnsi="Times New Roman" w:cs="Times New Roman"/>
          <w:sz w:val="28"/>
          <w:szCs w:val="28"/>
        </w:rPr>
        <w:t xml:space="preserve"> Задачами являются:</w:t>
      </w:r>
    </w:p>
    <w:p w:rsidR="00E2709E" w:rsidRPr="00E2709E" w:rsidRDefault="00E2709E" w:rsidP="00E27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09E">
        <w:rPr>
          <w:rFonts w:ascii="Times New Roman" w:hAnsi="Times New Roman" w:cs="Times New Roman"/>
          <w:sz w:val="28"/>
          <w:szCs w:val="28"/>
        </w:rPr>
        <w:t>•</w:t>
      </w:r>
      <w:r w:rsidRPr="00E2709E">
        <w:rPr>
          <w:rFonts w:ascii="Times New Roman" w:hAnsi="Times New Roman" w:cs="Times New Roman"/>
          <w:sz w:val="28"/>
          <w:szCs w:val="28"/>
        </w:rPr>
        <w:tab/>
        <w:t>Развитие инфраструктуры образовательного учреждения, обеспечивающей доступность всем обучающимся качественного и вариативного образования.</w:t>
      </w:r>
    </w:p>
    <w:p w:rsidR="00E2709E" w:rsidRPr="00E2709E" w:rsidRDefault="00E2709E" w:rsidP="00E27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09E">
        <w:rPr>
          <w:rFonts w:ascii="Times New Roman" w:hAnsi="Times New Roman" w:cs="Times New Roman"/>
          <w:sz w:val="28"/>
          <w:szCs w:val="28"/>
        </w:rPr>
        <w:t>•</w:t>
      </w:r>
      <w:r w:rsidRPr="00E2709E">
        <w:rPr>
          <w:rFonts w:ascii="Times New Roman" w:hAnsi="Times New Roman" w:cs="Times New Roman"/>
          <w:sz w:val="28"/>
          <w:szCs w:val="28"/>
        </w:rPr>
        <w:tab/>
        <w:t>Обновление материально-технической базы для реализации основных и дополнительных общеобразовательных программ цифрового, гуманитарного, естественнонаучного и технического профилей.</w:t>
      </w:r>
    </w:p>
    <w:p w:rsidR="00E2709E" w:rsidRPr="00E2709E" w:rsidRDefault="00E2709E" w:rsidP="00E27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09E">
        <w:rPr>
          <w:rFonts w:ascii="Times New Roman" w:hAnsi="Times New Roman" w:cs="Times New Roman"/>
          <w:sz w:val="28"/>
          <w:szCs w:val="28"/>
        </w:rPr>
        <w:t>•</w:t>
      </w:r>
      <w:r w:rsidRPr="00E2709E">
        <w:rPr>
          <w:rFonts w:ascii="Times New Roman" w:hAnsi="Times New Roman" w:cs="Times New Roman"/>
          <w:sz w:val="28"/>
          <w:szCs w:val="28"/>
        </w:rPr>
        <w:tab/>
        <w:t>Оптимизация структуры и содержания образовательной деятельности, обеспечивающей духовно-нравственное развитие и поддержку талантов у детей.</w:t>
      </w:r>
    </w:p>
    <w:p w:rsidR="00E2709E" w:rsidRPr="00E2709E" w:rsidRDefault="00E2709E" w:rsidP="00E27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09E">
        <w:rPr>
          <w:rFonts w:ascii="Times New Roman" w:hAnsi="Times New Roman" w:cs="Times New Roman"/>
          <w:sz w:val="28"/>
          <w:szCs w:val="28"/>
        </w:rPr>
        <w:t>•</w:t>
      </w:r>
      <w:r w:rsidRPr="00E2709E">
        <w:rPr>
          <w:rFonts w:ascii="Times New Roman" w:hAnsi="Times New Roman" w:cs="Times New Roman"/>
          <w:sz w:val="28"/>
          <w:szCs w:val="28"/>
        </w:rPr>
        <w:tab/>
        <w:t>Обеспечение повышения профессиональной компетентности педагогического коллектива</w:t>
      </w:r>
      <w:r w:rsidR="006904AD">
        <w:rPr>
          <w:rFonts w:ascii="Times New Roman" w:hAnsi="Times New Roman" w:cs="Times New Roman"/>
          <w:sz w:val="28"/>
          <w:szCs w:val="28"/>
        </w:rPr>
        <w:t>.</w:t>
      </w:r>
    </w:p>
    <w:p w:rsidR="00BD7105" w:rsidRDefault="009E1A59" w:rsidP="00BA5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Мероприятия в ходе реализации проекта «500+»:</w:t>
      </w:r>
    </w:p>
    <w:p w:rsidR="0030472B" w:rsidRDefault="0030472B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Анализирован рисковой профиль школы и составлена </w:t>
      </w:r>
      <w:r w:rsidR="0033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карта по каждому риску. Всего в школе 3 высоких рисковых профиля: низкая оснащенность материально-технической базы школы, </w:t>
      </w:r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низкое качество преодоления языковых и культурных барьеров, высокая доля обучающихся с рисками учебной </w:t>
      </w:r>
      <w:proofErr w:type="spellStart"/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472B" w:rsidRPr="0030472B" w:rsidRDefault="0030472B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рабочая группа по реализации проекта «500+»</w:t>
      </w:r>
      <w:proofErr w:type="gramStart"/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по приказу директора школы в состав рабочей группы входят 11 учителей. </w:t>
      </w:r>
    </w:p>
    <w:p w:rsidR="009E1A59" w:rsidRPr="009E1A59" w:rsidRDefault="009E1A59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Начата</w:t>
      </w:r>
      <w:proofErr w:type="gramEnd"/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подготовительные работы по приобретению строительных материалов для строи</w:t>
      </w:r>
      <w:r w:rsidR="006D585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тельства дополнительного здания. Поставлена задача ввод дополнительного здания до начала нового учебного года.</w:t>
      </w:r>
    </w:p>
    <w:p w:rsidR="009E1A59" w:rsidRPr="009E1A59" w:rsidRDefault="009E1A59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Направлены 2 письма-обращения на имя председателя администрации </w:t>
      </w:r>
      <w:proofErr w:type="spellStart"/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Тере-Хольского</w:t>
      </w:r>
      <w:proofErr w:type="spellEnd"/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района и министра </w:t>
      </w:r>
      <w:proofErr w:type="gramStart"/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</w:t>
      </w:r>
      <w:proofErr w:type="gramEnd"/>
      <w:r w:rsidRPr="009E1A5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информатизации и связи</w:t>
      </w:r>
      <w:r w:rsidR="006D585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. </w:t>
      </w:r>
    </w:p>
    <w:p w:rsidR="00000000" w:rsidRPr="009E1A59" w:rsidRDefault="00DD441B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дополнительные занятия,</w:t>
      </w:r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</w:t>
      </w:r>
      <w:proofErr w:type="gramStart"/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преодолению  школьной </w:t>
      </w:r>
      <w:proofErr w:type="spellStart"/>
      <w:r w:rsid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00000" w:rsidRPr="009E1A59" w:rsidRDefault="009E1A59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п</w:t>
      </w:r>
      <w:r w:rsidR="00DD441B"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="00DD441B"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</w:t>
      </w:r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итоговой аттестации.</w:t>
      </w:r>
    </w:p>
    <w:p w:rsidR="00000000" w:rsidRPr="009E1A59" w:rsidRDefault="00DD441B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работа по подготовке и проведению </w:t>
      </w:r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ВПР.</w:t>
      </w:r>
    </w:p>
    <w:p w:rsidR="00000000" w:rsidRDefault="009E1A59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 учащиеся привлечены</w:t>
      </w:r>
      <w:r w:rsidR="00DD441B"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41B"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внеурочную деятельность и кружки;</w:t>
      </w:r>
    </w:p>
    <w:p w:rsidR="009E1A59" w:rsidRDefault="009E1A59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неделя математики</w:t>
      </w:r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0" w:rsidRPr="009E1A59" w:rsidRDefault="00DD441B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6D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школе неделя русского языка. </w:t>
      </w:r>
    </w:p>
    <w:p w:rsidR="00000000" w:rsidRPr="009E1A59" w:rsidRDefault="00DD441B" w:rsidP="009E1A59">
      <w:pPr>
        <w:numPr>
          <w:ilvl w:val="0"/>
          <w:numId w:val="2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день русского языка в школе: «Каждая среда – день русского языка в МБОУ СОШ </w:t>
      </w:r>
      <w:proofErr w:type="spellStart"/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унгуртуг</w:t>
      </w:r>
      <w:proofErr w:type="spellEnd"/>
      <w:r w:rsidRPr="009E1A5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1A59" w:rsidRPr="009E1A59" w:rsidRDefault="009E1A59" w:rsidP="009E1A5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A59" w:rsidRPr="009E1A59" w:rsidRDefault="009E1A59" w:rsidP="009E1A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E1A59" w:rsidRPr="009E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560"/>
    <w:multiLevelType w:val="hybridMultilevel"/>
    <w:tmpl w:val="CD7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047E"/>
    <w:multiLevelType w:val="hybridMultilevel"/>
    <w:tmpl w:val="FDECE2C8"/>
    <w:lvl w:ilvl="0" w:tplc="A43C0E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B046A14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D9AAD5E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9F10C85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9CAED5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D1924B04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2560265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158675E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120478A0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4255299"/>
    <w:multiLevelType w:val="hybridMultilevel"/>
    <w:tmpl w:val="1EF4D958"/>
    <w:lvl w:ilvl="0" w:tplc="B838D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65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CB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20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06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2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0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27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69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695175"/>
    <w:multiLevelType w:val="hybridMultilevel"/>
    <w:tmpl w:val="69182ACA"/>
    <w:lvl w:ilvl="0" w:tplc="04DCE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38DB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ACE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0B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AA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AD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E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C8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62"/>
    <w:rsid w:val="0030472B"/>
    <w:rsid w:val="00334A10"/>
    <w:rsid w:val="00343502"/>
    <w:rsid w:val="00553BF9"/>
    <w:rsid w:val="006904AD"/>
    <w:rsid w:val="006D5855"/>
    <w:rsid w:val="008E10C7"/>
    <w:rsid w:val="00920918"/>
    <w:rsid w:val="00925327"/>
    <w:rsid w:val="009A7762"/>
    <w:rsid w:val="009E1A59"/>
    <w:rsid w:val="00BA5818"/>
    <w:rsid w:val="00BD7105"/>
    <w:rsid w:val="00CC7C0D"/>
    <w:rsid w:val="00DD441B"/>
    <w:rsid w:val="00DD4883"/>
    <w:rsid w:val="00E2709E"/>
    <w:rsid w:val="00EB2420"/>
    <w:rsid w:val="00F1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2420"/>
    <w:rPr>
      <w:b/>
      <w:bCs/>
    </w:rPr>
  </w:style>
  <w:style w:type="character" w:styleId="a6">
    <w:name w:val="Hyperlink"/>
    <w:basedOn w:val="a0"/>
    <w:uiPriority w:val="99"/>
    <w:semiHidden/>
    <w:unhideWhenUsed/>
    <w:rsid w:val="00EB2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2420"/>
    <w:rPr>
      <w:b/>
      <w:bCs/>
    </w:rPr>
  </w:style>
  <w:style w:type="character" w:styleId="a6">
    <w:name w:val="Hyperlink"/>
    <w:basedOn w:val="a0"/>
    <w:uiPriority w:val="99"/>
    <w:semiHidden/>
    <w:unhideWhenUsed/>
    <w:rsid w:val="00EB2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9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5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2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0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dcterms:created xsi:type="dcterms:W3CDTF">2021-05-19T01:10:00Z</dcterms:created>
  <dcterms:modified xsi:type="dcterms:W3CDTF">2021-05-19T04:26:00Z</dcterms:modified>
</cp:coreProperties>
</file>