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4C" w:rsidRDefault="003B784C" w:rsidP="003B78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Годовой отчет </w:t>
      </w:r>
      <w:r w:rsidRPr="00FF60F4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по професс</w:t>
      </w:r>
      <w:r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иональным намерениям</w:t>
      </w:r>
    </w:p>
    <w:p w:rsidR="003B784C" w:rsidRPr="00FF60F4" w:rsidRDefault="003B784C" w:rsidP="003B78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и по це</w:t>
      </w:r>
      <w:r w:rsidR="00A561F6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левому обучению выпускников </w:t>
      </w:r>
      <w:proofErr w:type="spellStart"/>
      <w:r w:rsidR="00A561F6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Тере</w:t>
      </w:r>
      <w:r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-Хольского</w:t>
      </w:r>
      <w:proofErr w:type="spellEnd"/>
      <w:r w:rsidR="00A561F6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кожууна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.</w:t>
      </w:r>
    </w:p>
    <w:p w:rsidR="003B784C" w:rsidRPr="00FF60F4" w:rsidRDefault="003B784C" w:rsidP="003B78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B784C" w:rsidRPr="00FF60F4" w:rsidRDefault="003B784C" w:rsidP="003B78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 целью </w:t>
      </w:r>
      <w:proofErr w:type="gramStart"/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отслеживания уровня готовности будущих выпускников </w:t>
      </w:r>
      <w:r w:rsidR="00A561F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образовательных организаций</w:t>
      </w:r>
      <w:proofErr w:type="gramEnd"/>
      <w:r w:rsidR="00A561F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="00A561F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Тере</w:t>
      </w:r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-Хольскогокожууна</w:t>
      </w:r>
      <w:proofErr w:type="spellEnd"/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 выбору профессии </w:t>
      </w:r>
      <w:r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был организован сбор данных с общеобразовательных организаций по </w:t>
      </w:r>
      <w:proofErr w:type="spellStart"/>
      <w:r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>профнамерениям</w:t>
      </w:r>
      <w:proofErr w:type="spellEnd"/>
      <w:r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и</w:t>
      </w:r>
      <w:r w:rsidR="00F215E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профориентации выпускников 2022</w:t>
      </w:r>
      <w:r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года. </w:t>
      </w:r>
    </w:p>
    <w:p w:rsidR="003B784C" w:rsidRPr="00FF60F4" w:rsidRDefault="00F215E3" w:rsidP="003B784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>По состоянию на конец мая 2021-2022</w:t>
      </w:r>
      <w:r w:rsidR="003B784C"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учебного года всего по </w:t>
      </w:r>
      <w:proofErr w:type="spellStart"/>
      <w:r w:rsidR="003B784C"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>кожууну</w:t>
      </w:r>
      <w:proofErr w:type="spellEnd"/>
      <w:r w:rsidR="003B784C"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учащихся 11 классов </w:t>
      </w:r>
      <w:r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12</w:t>
      </w:r>
      <w:r w:rsidR="003B784C"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человек.</w:t>
      </w:r>
    </w:p>
    <w:p w:rsidR="003B784C" w:rsidRPr="00FF60F4" w:rsidRDefault="00F215E3" w:rsidP="003B78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До 1 февраля 2022</w:t>
      </w:r>
      <w:r w:rsidR="003B784C"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года выпускниками в Институт оценки качества образования были направлены заявления об участии в ЕГЭ по выбранным предметам. </w:t>
      </w:r>
    </w:p>
    <w:p w:rsidR="003B784C" w:rsidRPr="00FF60F4" w:rsidRDefault="003B784C" w:rsidP="003B78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Выбранная сфера деятельности выпускников свидетельствует о том, </w:t>
      </w:r>
      <w:r w:rsidR="001F2A7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что медицинские </w:t>
      </w:r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специальности, </w:t>
      </w:r>
      <w:r w:rsidR="001F2A76">
        <w:rPr>
          <w:rFonts w:ascii="Times New Roman" w:eastAsiaTheme="minorEastAsia" w:hAnsi="Times New Roman" w:cs="Times New Roman"/>
          <w:sz w:val="24"/>
          <w:szCs w:val="28"/>
          <w:lang w:eastAsia="ru-RU"/>
        </w:rPr>
        <w:t>с</w:t>
      </w:r>
      <w:r w:rsidR="001F2A76"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>ельское хозяйство</w:t>
      </w:r>
      <w:r w:rsidR="001F2A76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являются одними </w:t>
      </w:r>
      <w:proofErr w:type="gramStart"/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из</w:t>
      </w:r>
      <w:proofErr w:type="gramEnd"/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самых востребованных.</w:t>
      </w:r>
    </w:p>
    <w:p w:rsidR="003B784C" w:rsidRPr="00FF60F4" w:rsidRDefault="003B784C" w:rsidP="003B78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Информация о дальнейшем выборе представлена в таблице 1. </w:t>
      </w:r>
    </w:p>
    <w:p w:rsidR="003B784C" w:rsidRPr="00FF60F4" w:rsidRDefault="003B784C" w:rsidP="003B78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>Таблица 1</w:t>
      </w:r>
    </w:p>
    <w:p w:rsidR="003B784C" w:rsidRPr="003B784C" w:rsidRDefault="003B784C" w:rsidP="003B78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 w:rsidRPr="003B784C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Рейтинг выбора сферы деятельности выпускников</w:t>
      </w:r>
    </w:p>
    <w:p w:rsidR="003B784C" w:rsidRPr="00FF60F4" w:rsidRDefault="003B784C" w:rsidP="003B784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61"/>
        <w:gridCol w:w="1617"/>
        <w:gridCol w:w="1092"/>
      </w:tblGrid>
      <w:tr w:rsidR="003B784C" w:rsidRPr="00FF60F4" w:rsidTr="0026613A">
        <w:trPr>
          <w:trHeight w:val="20"/>
        </w:trPr>
        <w:tc>
          <w:tcPr>
            <w:tcW w:w="6862" w:type="dxa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b/>
                <w:sz w:val="24"/>
                <w:szCs w:val="24"/>
              </w:rPr>
              <w:t>Сфера деятельности</w:t>
            </w:r>
          </w:p>
        </w:tc>
        <w:tc>
          <w:tcPr>
            <w:tcW w:w="1617" w:type="dxa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092" w:type="dxa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 (медицина)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F215E3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F215E3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Юриспруденция, правоохранительная деятельность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педагогика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F215E3" w:rsidP="003B7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F215E3" w:rsidP="003B7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сфера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F215E3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F215E3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Инженерно-технический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Военное дело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F215E3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F215E3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искусство (творчество)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F215E3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F215E3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 безопасность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в области информатизации и связи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C182A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F215E3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Горное дело, геология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Сфера обслуживания (гостиничное дело, сервис, туризм, торговое дело)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154315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F215E3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Гуманитарные науки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F215E3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F215E3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 об обществе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2A76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A76" w:rsidRPr="00FF60F4" w:rsidRDefault="001F2A76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Сельскохозяйственные (зоотехния, ветеринария, </w:t>
            </w:r>
            <w:proofErr w:type="gram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A76" w:rsidRPr="00FF60F4" w:rsidRDefault="00F215E3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A76" w:rsidRPr="00FF60F4" w:rsidRDefault="00F215E3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Международные отношения, языковедение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определились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</w:tbl>
    <w:p w:rsidR="00F215E3" w:rsidRDefault="00F215E3" w:rsidP="003B78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B784C" w:rsidRPr="00FF60F4" w:rsidRDefault="003B784C" w:rsidP="003B78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Выпускники осуществляют свой профессиональный выбор, во многом опираясь на сложившиеся традиции – врач, юрист, учитель экономист. Путь получения выбранной профессии выпускники, по-прежнему, видят, прежде всего, в обучении в государственных образовательных организациях. По территориальному признаку лидирующее место занимают учебные заведения сибирского федерального округа (Таблица 2).</w:t>
      </w:r>
    </w:p>
    <w:p w:rsidR="003B784C" w:rsidRDefault="003B784C" w:rsidP="003B78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B784C" w:rsidRPr="00FF60F4" w:rsidRDefault="003B784C" w:rsidP="003B7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  <w:r w:rsidRPr="00FF60F4">
        <w:rPr>
          <w:rFonts w:ascii="Times New Roman" w:eastAsia="Times New Roman" w:hAnsi="Times New Roman" w:cs="Times New Roman"/>
          <w:sz w:val="24"/>
          <w:szCs w:val="28"/>
          <w:lang w:eastAsia="ru-RU"/>
        </w:rPr>
        <w:t>Большинство ориентируется на получение профессионального образования в высших учебных заведениях. Больше всего выбирают направления: здравоохранение и ме</w:t>
      </w:r>
      <w:r w:rsidR="002B357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дицинские науки. </w:t>
      </w:r>
      <w:proofErr w:type="gramStart"/>
      <w:r w:rsidRPr="00FF60F4">
        <w:rPr>
          <w:rFonts w:ascii="Times New Roman" w:eastAsia="Times New Roman" w:hAnsi="Times New Roman" w:cs="Times New Roman"/>
          <w:sz w:val="24"/>
          <w:szCs w:val="28"/>
          <w:lang w:eastAsia="ru-RU"/>
        </w:rPr>
        <w:t>Наиболее востребованными специальностями среди учащихся 11-х классов являются следующие: врач, медсестра,</w:t>
      </w:r>
      <w:r w:rsidR="002B357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медико-профилактическое дело и т.д.</w:t>
      </w:r>
      <w:proofErr w:type="gramEnd"/>
    </w:p>
    <w:p w:rsidR="003B784C" w:rsidRDefault="003B784C" w:rsidP="003B7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60F4">
        <w:rPr>
          <w:rFonts w:ascii="Times New Roman" w:eastAsia="Times New Roman" w:hAnsi="Times New Roman" w:cs="Times New Roman"/>
          <w:sz w:val="24"/>
          <w:szCs w:val="28"/>
          <w:lang w:eastAsia="ru-RU"/>
        </w:rPr>
        <w:t>Сферами профессиональной деятельности, не представляющими интерес для выпускников, являются: торговля, лесное хозяйство</w:t>
      </w:r>
      <w:r w:rsidR="002B357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3B784C" w:rsidRDefault="003B784C" w:rsidP="003B7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sectPr w:rsidR="003B784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784C"/>
    <w:rsid w:val="00154315"/>
    <w:rsid w:val="001F2A76"/>
    <w:rsid w:val="002B3579"/>
    <w:rsid w:val="0032537A"/>
    <w:rsid w:val="003B784C"/>
    <w:rsid w:val="003C182A"/>
    <w:rsid w:val="006C0B77"/>
    <w:rsid w:val="008242FF"/>
    <w:rsid w:val="00870751"/>
    <w:rsid w:val="00922C48"/>
    <w:rsid w:val="00A561F6"/>
    <w:rsid w:val="00B915B7"/>
    <w:rsid w:val="00EA59DF"/>
    <w:rsid w:val="00EE4070"/>
    <w:rsid w:val="00F12C76"/>
    <w:rsid w:val="00F21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8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84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А-3</dc:creator>
  <cp:keywords/>
  <dc:description/>
  <cp:lastModifiedBy>Администратор</cp:lastModifiedBy>
  <cp:revision>4</cp:revision>
  <dcterms:created xsi:type="dcterms:W3CDTF">2020-11-30T14:48:00Z</dcterms:created>
  <dcterms:modified xsi:type="dcterms:W3CDTF">2022-08-09T10:07:00Z</dcterms:modified>
</cp:coreProperties>
</file>