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9E4" w:rsidRPr="00A709E4" w:rsidRDefault="00A709E4" w:rsidP="00A709E4">
      <w:pPr>
        <w:spacing w:after="360" w:line="660" w:lineRule="atLeast"/>
        <w:outlineLvl w:val="0"/>
        <w:rPr>
          <w:rFonts w:ascii="Playfair Display" w:eastAsia="Times New Roman" w:hAnsi="Playfair Display" w:cs="Times New Roman"/>
          <w:noProof w:val="0"/>
          <w:color w:val="030303"/>
          <w:spacing w:val="8"/>
          <w:kern w:val="36"/>
          <w:sz w:val="60"/>
          <w:szCs w:val="60"/>
          <w:lang w:eastAsia="ru-RU"/>
        </w:rPr>
      </w:pPr>
      <w:r w:rsidRPr="00A709E4">
        <w:rPr>
          <w:rFonts w:ascii="Playfair Display" w:eastAsia="Times New Roman" w:hAnsi="Playfair Display" w:cs="Times New Roman"/>
          <w:noProof w:val="0"/>
          <w:color w:val="030303"/>
          <w:spacing w:val="8"/>
          <w:kern w:val="36"/>
          <w:sz w:val="60"/>
          <w:szCs w:val="60"/>
          <w:lang w:eastAsia="ru-RU"/>
        </w:rPr>
        <w:t>Показатели, методы сбора информации</w:t>
      </w:r>
    </w:p>
    <w:p w:rsidR="00A709E4" w:rsidRPr="00A709E4" w:rsidRDefault="00A709E4" w:rsidP="00A709E4">
      <w:pPr>
        <w:shd w:val="clear" w:color="auto" w:fill="FFFFFF"/>
        <w:spacing w:after="225" w:line="240" w:lineRule="auto"/>
        <w:jc w:val="both"/>
        <w:rPr>
          <w:rFonts w:ascii="Open Sans" w:eastAsia="Times New Roman" w:hAnsi="Open Sans" w:cs="Times New Roman"/>
          <w:noProof w:val="0"/>
          <w:color w:val="464646"/>
          <w:sz w:val="23"/>
          <w:szCs w:val="23"/>
          <w:lang w:eastAsia="ru-RU"/>
        </w:rPr>
      </w:pPr>
      <w:r w:rsidRPr="00A709E4">
        <w:rPr>
          <w:rFonts w:ascii="Open Sans" w:eastAsia="Times New Roman" w:hAnsi="Open Sans" w:cs="Times New Roman"/>
          <w:noProof w:val="0"/>
          <w:color w:val="464646"/>
          <w:sz w:val="23"/>
          <w:szCs w:val="23"/>
          <w:lang w:eastAsia="ru-RU"/>
        </w:rPr>
        <w:t xml:space="preserve">Показатели, используемые в системе </w:t>
      </w:r>
      <w:proofErr w:type="gramStart"/>
      <w:r w:rsidRPr="00A709E4">
        <w:rPr>
          <w:rFonts w:ascii="Open Sans" w:eastAsia="Times New Roman" w:hAnsi="Open Sans" w:cs="Times New Roman"/>
          <w:noProof w:val="0"/>
          <w:color w:val="464646"/>
          <w:sz w:val="23"/>
          <w:szCs w:val="23"/>
          <w:lang w:eastAsia="ru-RU"/>
        </w:rPr>
        <w:t>мониторинга эффективности деятельности руководителей всех образовательных организаций</w:t>
      </w:r>
      <w:proofErr w:type="gramEnd"/>
      <w:r w:rsidRPr="00A709E4">
        <w:rPr>
          <w:rFonts w:ascii="Open Sans" w:eastAsia="Times New Roman" w:hAnsi="Open Sans" w:cs="Times New Roman"/>
          <w:noProof w:val="0"/>
          <w:color w:val="464646"/>
          <w:sz w:val="23"/>
          <w:szCs w:val="23"/>
          <w:lang w:eastAsia="ru-RU"/>
        </w:rPr>
        <w:t>:</w:t>
      </w:r>
    </w:p>
    <w:p w:rsidR="00A709E4" w:rsidRPr="00A709E4" w:rsidRDefault="00A709E4" w:rsidP="00A709E4">
      <w:pPr>
        <w:numPr>
          <w:ilvl w:val="0"/>
          <w:numId w:val="1"/>
        </w:numPr>
        <w:shd w:val="clear" w:color="auto" w:fill="FFFFFF"/>
        <w:spacing w:before="100" w:beforeAutospacing="1" w:after="100" w:afterAutospacing="1" w:line="240" w:lineRule="auto"/>
        <w:ind w:left="0"/>
        <w:rPr>
          <w:rFonts w:ascii="Open Sans" w:eastAsia="Times New Roman" w:hAnsi="Open Sans" w:cs="Times New Roman"/>
          <w:noProof w:val="0"/>
          <w:color w:val="464646"/>
          <w:sz w:val="23"/>
          <w:szCs w:val="23"/>
          <w:lang w:eastAsia="ru-RU"/>
        </w:rPr>
      </w:pPr>
      <w:r w:rsidRPr="00A709E4">
        <w:rPr>
          <w:rFonts w:ascii="Open Sans" w:eastAsia="Times New Roman" w:hAnsi="Open Sans" w:cs="Times New Roman"/>
          <w:noProof w:val="0"/>
          <w:color w:val="464646"/>
          <w:sz w:val="23"/>
          <w:szCs w:val="23"/>
          <w:lang w:eastAsia="ru-RU"/>
        </w:rPr>
        <w:t>процентная доля руководителей образовательных организаций  обладающих требуемым качеством профессиональной подготовки, от общего числа руководителей всех образовательных организаций;</w:t>
      </w:r>
    </w:p>
    <w:p w:rsidR="00A709E4" w:rsidRPr="00A709E4" w:rsidRDefault="00A709E4" w:rsidP="00A709E4">
      <w:pPr>
        <w:numPr>
          <w:ilvl w:val="0"/>
          <w:numId w:val="1"/>
        </w:numPr>
        <w:shd w:val="clear" w:color="auto" w:fill="FFFFFF"/>
        <w:spacing w:before="100" w:beforeAutospacing="1" w:after="100" w:afterAutospacing="1" w:line="240" w:lineRule="auto"/>
        <w:ind w:left="0"/>
        <w:rPr>
          <w:rFonts w:ascii="Open Sans" w:eastAsia="Times New Roman" w:hAnsi="Open Sans" w:cs="Times New Roman"/>
          <w:noProof w:val="0"/>
          <w:color w:val="464646"/>
          <w:sz w:val="23"/>
          <w:szCs w:val="23"/>
          <w:lang w:eastAsia="ru-RU"/>
        </w:rPr>
      </w:pPr>
      <w:r w:rsidRPr="00A709E4">
        <w:rPr>
          <w:rFonts w:ascii="Open Sans" w:eastAsia="Times New Roman" w:hAnsi="Open Sans" w:cs="Times New Roman"/>
          <w:noProof w:val="0"/>
          <w:color w:val="464646"/>
          <w:sz w:val="23"/>
          <w:szCs w:val="23"/>
          <w:lang w:eastAsia="ru-RU"/>
        </w:rPr>
        <w:t>процентная доля молодых специалистов — учителей в образовательных организаций от общего числа учителей в общеобразовательных организациях;</w:t>
      </w:r>
    </w:p>
    <w:p w:rsidR="00A709E4" w:rsidRPr="00A709E4" w:rsidRDefault="00A709E4" w:rsidP="00A709E4">
      <w:pPr>
        <w:numPr>
          <w:ilvl w:val="0"/>
          <w:numId w:val="1"/>
        </w:numPr>
        <w:shd w:val="clear" w:color="auto" w:fill="FFFFFF"/>
        <w:spacing w:before="100" w:beforeAutospacing="1" w:after="100" w:afterAutospacing="1" w:line="240" w:lineRule="auto"/>
        <w:ind w:left="0"/>
        <w:rPr>
          <w:rFonts w:ascii="Open Sans" w:eastAsia="Times New Roman" w:hAnsi="Open Sans" w:cs="Times New Roman"/>
          <w:noProof w:val="0"/>
          <w:color w:val="464646"/>
          <w:sz w:val="23"/>
          <w:szCs w:val="23"/>
          <w:lang w:eastAsia="ru-RU"/>
        </w:rPr>
      </w:pPr>
      <w:r w:rsidRPr="00A709E4">
        <w:rPr>
          <w:rFonts w:ascii="Open Sans" w:eastAsia="Times New Roman" w:hAnsi="Open Sans" w:cs="Times New Roman"/>
          <w:noProof w:val="0"/>
          <w:color w:val="464646"/>
          <w:sz w:val="23"/>
          <w:szCs w:val="23"/>
          <w:lang w:eastAsia="ru-RU"/>
        </w:rPr>
        <w:t>процентная доля  педагогических работников образовательных организаций, имеющих нагрузку менее 18 часов, от общего числа педагогических работников образовательных организаций;</w:t>
      </w:r>
    </w:p>
    <w:p w:rsidR="00A709E4" w:rsidRPr="00A709E4" w:rsidRDefault="00A709E4" w:rsidP="00A709E4">
      <w:pPr>
        <w:numPr>
          <w:ilvl w:val="0"/>
          <w:numId w:val="1"/>
        </w:numPr>
        <w:shd w:val="clear" w:color="auto" w:fill="FFFFFF"/>
        <w:spacing w:before="100" w:beforeAutospacing="1" w:after="100" w:afterAutospacing="1" w:line="240" w:lineRule="auto"/>
        <w:ind w:left="0"/>
        <w:rPr>
          <w:rFonts w:ascii="Open Sans" w:eastAsia="Times New Roman" w:hAnsi="Open Sans" w:cs="Times New Roman"/>
          <w:noProof w:val="0"/>
          <w:color w:val="464646"/>
          <w:sz w:val="23"/>
          <w:szCs w:val="23"/>
          <w:lang w:eastAsia="ru-RU"/>
        </w:rPr>
      </w:pPr>
      <w:r w:rsidRPr="00A709E4">
        <w:rPr>
          <w:rFonts w:ascii="Open Sans" w:eastAsia="Times New Roman" w:hAnsi="Open Sans" w:cs="Times New Roman"/>
          <w:noProof w:val="0"/>
          <w:color w:val="464646"/>
          <w:sz w:val="23"/>
          <w:szCs w:val="23"/>
          <w:lang w:eastAsia="ru-RU"/>
        </w:rPr>
        <w:t>процентная доля  педагогических работников образовательных организаций, имеющих нагрузку более 30 часов, от общего числа педагогических работников образовательных организаций;</w:t>
      </w:r>
    </w:p>
    <w:p w:rsidR="00A709E4" w:rsidRPr="00A709E4" w:rsidRDefault="00A709E4" w:rsidP="00A709E4">
      <w:pPr>
        <w:numPr>
          <w:ilvl w:val="0"/>
          <w:numId w:val="1"/>
        </w:numPr>
        <w:shd w:val="clear" w:color="auto" w:fill="FFFFFF"/>
        <w:spacing w:before="100" w:beforeAutospacing="1" w:after="100" w:afterAutospacing="1" w:line="240" w:lineRule="auto"/>
        <w:ind w:left="0"/>
        <w:rPr>
          <w:rFonts w:ascii="Open Sans" w:eastAsia="Times New Roman" w:hAnsi="Open Sans" w:cs="Times New Roman"/>
          <w:noProof w:val="0"/>
          <w:color w:val="464646"/>
          <w:sz w:val="23"/>
          <w:szCs w:val="23"/>
          <w:lang w:eastAsia="ru-RU"/>
        </w:rPr>
      </w:pPr>
      <w:r w:rsidRPr="00A709E4">
        <w:rPr>
          <w:rFonts w:ascii="Open Sans" w:eastAsia="Times New Roman" w:hAnsi="Open Sans" w:cs="Times New Roman"/>
          <w:noProof w:val="0"/>
          <w:color w:val="464646"/>
          <w:sz w:val="23"/>
          <w:szCs w:val="23"/>
          <w:lang w:eastAsia="ru-RU"/>
        </w:rPr>
        <w:t>процентная доля руководителей образовательных организаций, у которых определен уровень базовой подготовки обучающихся в образовательной организации (доля участников оценочной процедуры</w:t>
      </w:r>
      <w:r w:rsidR="003D174A">
        <w:rPr>
          <w:rFonts w:ascii="Open Sans" w:eastAsia="Times New Roman" w:hAnsi="Open Sans" w:cs="Times New Roman"/>
          <w:noProof w:val="0"/>
          <w:color w:val="464646"/>
          <w:sz w:val="23"/>
          <w:szCs w:val="23"/>
          <w:lang w:eastAsia="ru-RU"/>
        </w:rPr>
        <w:t xml:space="preserve"> (ЕГЭ, ОГЭ, ВПР</w:t>
      </w:r>
      <w:r w:rsidRPr="00A709E4">
        <w:rPr>
          <w:rFonts w:ascii="Open Sans" w:eastAsia="Times New Roman" w:hAnsi="Open Sans" w:cs="Times New Roman"/>
          <w:noProof w:val="0"/>
          <w:color w:val="464646"/>
          <w:sz w:val="23"/>
          <w:szCs w:val="23"/>
          <w:lang w:eastAsia="ru-RU"/>
        </w:rPr>
        <w:t>), не преодолевших нижнюю границу баллов;</w:t>
      </w:r>
    </w:p>
    <w:p w:rsidR="00A709E4" w:rsidRPr="00A709E4" w:rsidRDefault="00A709E4" w:rsidP="00A709E4">
      <w:pPr>
        <w:numPr>
          <w:ilvl w:val="0"/>
          <w:numId w:val="1"/>
        </w:numPr>
        <w:shd w:val="clear" w:color="auto" w:fill="FFFFFF"/>
        <w:spacing w:before="100" w:beforeAutospacing="1" w:after="100" w:afterAutospacing="1" w:line="240" w:lineRule="auto"/>
        <w:ind w:left="0"/>
        <w:rPr>
          <w:rFonts w:ascii="Open Sans" w:eastAsia="Times New Roman" w:hAnsi="Open Sans" w:cs="Times New Roman"/>
          <w:noProof w:val="0"/>
          <w:color w:val="464646"/>
          <w:sz w:val="23"/>
          <w:szCs w:val="23"/>
          <w:lang w:eastAsia="ru-RU"/>
        </w:rPr>
      </w:pPr>
      <w:r w:rsidRPr="00A709E4">
        <w:rPr>
          <w:rFonts w:ascii="Open Sans" w:eastAsia="Times New Roman" w:hAnsi="Open Sans" w:cs="Times New Roman"/>
          <w:noProof w:val="0"/>
          <w:color w:val="464646"/>
          <w:sz w:val="23"/>
          <w:szCs w:val="23"/>
          <w:lang w:eastAsia="ru-RU"/>
        </w:rPr>
        <w:t>доля участников данной оценочной процедуры (ВПР, ЕГЭ или ОГЭ) в данной параллели, результаты которых хотя бы по одному из предметов в этой процедуре, сдаваемому в массовых масштабах, ниже нижней границы баллов по этому предмету;</w:t>
      </w:r>
    </w:p>
    <w:p w:rsidR="00A709E4" w:rsidRPr="00A709E4" w:rsidRDefault="00A709E4" w:rsidP="00A709E4">
      <w:pPr>
        <w:numPr>
          <w:ilvl w:val="0"/>
          <w:numId w:val="1"/>
        </w:numPr>
        <w:shd w:val="clear" w:color="auto" w:fill="FFFFFF"/>
        <w:spacing w:before="100" w:beforeAutospacing="1" w:after="100" w:afterAutospacing="1" w:line="240" w:lineRule="auto"/>
        <w:ind w:left="0"/>
        <w:rPr>
          <w:rFonts w:ascii="Open Sans" w:eastAsia="Times New Roman" w:hAnsi="Open Sans" w:cs="Times New Roman"/>
          <w:noProof w:val="0"/>
          <w:color w:val="464646"/>
          <w:sz w:val="23"/>
          <w:szCs w:val="23"/>
          <w:lang w:eastAsia="ru-RU"/>
        </w:rPr>
      </w:pPr>
      <w:r w:rsidRPr="00A709E4">
        <w:rPr>
          <w:rFonts w:ascii="Open Sans" w:eastAsia="Times New Roman" w:hAnsi="Open Sans" w:cs="Times New Roman"/>
          <w:noProof w:val="0"/>
          <w:color w:val="464646"/>
          <w:sz w:val="23"/>
          <w:szCs w:val="23"/>
          <w:lang w:eastAsia="ru-RU"/>
        </w:rPr>
        <w:t>доля участников данной оценочной процедуры (ЕГЭ, ОГЭ, ВПР), показавших результаты не ниже «средних»;</w:t>
      </w:r>
    </w:p>
    <w:p w:rsidR="00A709E4" w:rsidRPr="00A709E4" w:rsidRDefault="00A709E4" w:rsidP="00A709E4">
      <w:pPr>
        <w:numPr>
          <w:ilvl w:val="0"/>
          <w:numId w:val="1"/>
        </w:numPr>
        <w:shd w:val="clear" w:color="auto" w:fill="FFFFFF"/>
        <w:spacing w:before="100" w:beforeAutospacing="1" w:after="100" w:afterAutospacing="1" w:line="240" w:lineRule="auto"/>
        <w:ind w:left="0"/>
        <w:rPr>
          <w:rFonts w:ascii="Open Sans" w:eastAsia="Times New Roman" w:hAnsi="Open Sans" w:cs="Times New Roman"/>
          <w:noProof w:val="0"/>
          <w:color w:val="464646"/>
          <w:sz w:val="23"/>
          <w:szCs w:val="23"/>
          <w:lang w:eastAsia="ru-RU"/>
        </w:rPr>
      </w:pPr>
      <w:r w:rsidRPr="00A709E4">
        <w:rPr>
          <w:rFonts w:ascii="Open Sans" w:eastAsia="Times New Roman" w:hAnsi="Open Sans" w:cs="Times New Roman"/>
          <w:noProof w:val="0"/>
          <w:color w:val="464646"/>
          <w:sz w:val="23"/>
          <w:szCs w:val="23"/>
          <w:lang w:eastAsia="ru-RU"/>
        </w:rPr>
        <w:t>доля участников данной оценочной процедуры (ВПР, ЕГЭ или ОГЭ), показавших результаты не ниже «средних» в массовых предметах;</w:t>
      </w:r>
    </w:p>
    <w:p w:rsidR="00A709E4" w:rsidRPr="00A709E4" w:rsidRDefault="00A709E4" w:rsidP="00A709E4">
      <w:pPr>
        <w:numPr>
          <w:ilvl w:val="0"/>
          <w:numId w:val="1"/>
        </w:numPr>
        <w:shd w:val="clear" w:color="auto" w:fill="FFFFFF"/>
        <w:spacing w:before="100" w:beforeAutospacing="1" w:after="100" w:afterAutospacing="1" w:line="240" w:lineRule="auto"/>
        <w:ind w:left="0"/>
        <w:rPr>
          <w:rFonts w:ascii="Open Sans" w:eastAsia="Times New Roman" w:hAnsi="Open Sans" w:cs="Times New Roman"/>
          <w:noProof w:val="0"/>
          <w:color w:val="464646"/>
          <w:sz w:val="23"/>
          <w:szCs w:val="23"/>
          <w:lang w:eastAsia="ru-RU"/>
        </w:rPr>
      </w:pPr>
      <w:r w:rsidRPr="00A709E4">
        <w:rPr>
          <w:rFonts w:ascii="Open Sans" w:eastAsia="Times New Roman" w:hAnsi="Open Sans" w:cs="Times New Roman"/>
          <w:noProof w:val="0"/>
          <w:color w:val="464646"/>
          <w:sz w:val="23"/>
          <w:szCs w:val="23"/>
          <w:lang w:eastAsia="ru-RU"/>
        </w:rPr>
        <w:t xml:space="preserve"> доля участников оценочной процедуры  в данной параллели, показавших результаты не ниже базового уровня и не выше высокого уровня </w:t>
      </w:r>
      <w:proofErr w:type="spellStart"/>
      <w:r w:rsidRPr="00A709E4">
        <w:rPr>
          <w:rFonts w:ascii="Open Sans" w:eastAsia="Times New Roman" w:hAnsi="Open Sans" w:cs="Times New Roman"/>
          <w:noProof w:val="0"/>
          <w:color w:val="464646"/>
          <w:sz w:val="23"/>
          <w:szCs w:val="23"/>
          <w:lang w:eastAsia="ru-RU"/>
        </w:rPr>
        <w:t>сформированности</w:t>
      </w:r>
      <w:proofErr w:type="spellEnd"/>
      <w:r w:rsidRPr="00A709E4">
        <w:rPr>
          <w:rFonts w:ascii="Open Sans" w:eastAsia="Times New Roman" w:hAnsi="Open Sans" w:cs="Times New Roman"/>
          <w:noProof w:val="0"/>
          <w:color w:val="464646"/>
          <w:sz w:val="23"/>
          <w:szCs w:val="23"/>
          <w:lang w:eastAsia="ru-RU"/>
        </w:rPr>
        <w:t xml:space="preserve"> проверяемых планируемых результатов), от общего числа руководителей всех образовательных организаций;</w:t>
      </w:r>
    </w:p>
    <w:p w:rsidR="00A709E4" w:rsidRPr="00A709E4" w:rsidRDefault="00A709E4" w:rsidP="00A709E4">
      <w:pPr>
        <w:numPr>
          <w:ilvl w:val="0"/>
          <w:numId w:val="1"/>
        </w:numPr>
        <w:shd w:val="clear" w:color="auto" w:fill="FFFFFF"/>
        <w:spacing w:before="100" w:beforeAutospacing="1" w:after="100" w:afterAutospacing="1" w:line="240" w:lineRule="auto"/>
        <w:ind w:left="0"/>
        <w:rPr>
          <w:rFonts w:ascii="Open Sans" w:eastAsia="Times New Roman" w:hAnsi="Open Sans" w:cs="Times New Roman"/>
          <w:noProof w:val="0"/>
          <w:color w:val="464646"/>
          <w:sz w:val="23"/>
          <w:szCs w:val="23"/>
          <w:lang w:eastAsia="ru-RU"/>
        </w:rPr>
      </w:pPr>
      <w:r w:rsidRPr="00A709E4">
        <w:rPr>
          <w:rFonts w:ascii="Open Sans" w:eastAsia="Times New Roman" w:hAnsi="Open Sans" w:cs="Times New Roman"/>
          <w:noProof w:val="0"/>
          <w:color w:val="464646"/>
          <w:sz w:val="23"/>
          <w:szCs w:val="23"/>
          <w:lang w:eastAsia="ru-RU"/>
        </w:rPr>
        <w:t>процентная доля руководителей образователь</w:t>
      </w:r>
      <w:r w:rsidR="003D174A">
        <w:rPr>
          <w:rFonts w:ascii="Open Sans" w:eastAsia="Times New Roman" w:hAnsi="Open Sans" w:cs="Times New Roman"/>
          <w:noProof w:val="0"/>
          <w:color w:val="464646"/>
          <w:sz w:val="23"/>
          <w:szCs w:val="23"/>
          <w:lang w:eastAsia="ru-RU"/>
        </w:rPr>
        <w:t xml:space="preserve">ных организаций </w:t>
      </w:r>
      <w:proofErr w:type="spellStart"/>
      <w:r w:rsidR="003D174A">
        <w:rPr>
          <w:rFonts w:ascii="Open Sans" w:eastAsia="Times New Roman" w:hAnsi="Open Sans" w:cs="Times New Roman"/>
          <w:noProof w:val="0"/>
          <w:color w:val="464646"/>
          <w:sz w:val="23"/>
          <w:szCs w:val="23"/>
          <w:lang w:eastAsia="ru-RU"/>
        </w:rPr>
        <w:t>Тере-Хольского</w:t>
      </w:r>
      <w:proofErr w:type="spellEnd"/>
      <w:r w:rsidRPr="00A709E4">
        <w:rPr>
          <w:rFonts w:ascii="Open Sans" w:eastAsia="Times New Roman" w:hAnsi="Open Sans" w:cs="Times New Roman"/>
          <w:noProof w:val="0"/>
          <w:color w:val="464646"/>
          <w:sz w:val="23"/>
          <w:szCs w:val="23"/>
          <w:lang w:eastAsia="ru-RU"/>
        </w:rPr>
        <w:t xml:space="preserve"> </w:t>
      </w:r>
      <w:proofErr w:type="spellStart"/>
      <w:r w:rsidRPr="00A709E4">
        <w:rPr>
          <w:rFonts w:ascii="Open Sans" w:eastAsia="Times New Roman" w:hAnsi="Open Sans" w:cs="Times New Roman"/>
          <w:noProof w:val="0"/>
          <w:color w:val="464646"/>
          <w:sz w:val="23"/>
          <w:szCs w:val="23"/>
          <w:lang w:eastAsia="ru-RU"/>
        </w:rPr>
        <w:t>кожууна</w:t>
      </w:r>
      <w:proofErr w:type="spellEnd"/>
      <w:r w:rsidRPr="00A709E4">
        <w:rPr>
          <w:rFonts w:ascii="Open Sans" w:eastAsia="Times New Roman" w:hAnsi="Open Sans" w:cs="Times New Roman"/>
          <w:noProof w:val="0"/>
          <w:color w:val="464646"/>
          <w:sz w:val="23"/>
          <w:szCs w:val="23"/>
          <w:lang w:eastAsia="ru-RU"/>
        </w:rPr>
        <w:t>, у которых определен уровень по подготовке обучающихся высокого уровня в образовательной организации (доля участников данной оценочной процедуры (ЕГЭ, ОГЭ, ВПР) по данному предмету в данной параллели, результаты которых не ниже границы достижения высокого уровня подготовки;</w:t>
      </w:r>
    </w:p>
    <w:p w:rsidR="00A709E4" w:rsidRPr="00A709E4" w:rsidRDefault="00A709E4" w:rsidP="00A709E4">
      <w:pPr>
        <w:numPr>
          <w:ilvl w:val="0"/>
          <w:numId w:val="1"/>
        </w:numPr>
        <w:shd w:val="clear" w:color="auto" w:fill="FFFFFF"/>
        <w:spacing w:before="100" w:beforeAutospacing="1" w:after="100" w:afterAutospacing="1" w:line="240" w:lineRule="auto"/>
        <w:ind w:left="0"/>
        <w:rPr>
          <w:rFonts w:ascii="Open Sans" w:eastAsia="Times New Roman" w:hAnsi="Open Sans" w:cs="Times New Roman"/>
          <w:noProof w:val="0"/>
          <w:color w:val="464646"/>
          <w:sz w:val="23"/>
          <w:szCs w:val="23"/>
          <w:lang w:eastAsia="ru-RU"/>
        </w:rPr>
      </w:pPr>
      <w:r w:rsidRPr="00A709E4">
        <w:rPr>
          <w:rFonts w:ascii="Open Sans" w:eastAsia="Times New Roman" w:hAnsi="Open Sans" w:cs="Times New Roman"/>
          <w:noProof w:val="0"/>
          <w:color w:val="464646"/>
          <w:sz w:val="23"/>
          <w:szCs w:val="23"/>
          <w:lang w:eastAsia="ru-RU"/>
        </w:rPr>
        <w:t>доля участников данной оценочной процедуры (ВПР, ЕГЭ или ОГЭ) в данной параллели, результаты которых хотя бы по одному из предметов не ниже границы достижения высокого уровня подготовки по этому предмету, от общего количества участников данной процедуры), от общего числа руководителей всех образовательных организаций;</w:t>
      </w:r>
    </w:p>
    <w:p w:rsidR="00A709E4" w:rsidRPr="00A709E4" w:rsidRDefault="00A709E4" w:rsidP="00A709E4">
      <w:pPr>
        <w:numPr>
          <w:ilvl w:val="0"/>
          <w:numId w:val="1"/>
        </w:numPr>
        <w:shd w:val="clear" w:color="auto" w:fill="FFFFFF"/>
        <w:spacing w:before="100" w:beforeAutospacing="1" w:after="100" w:afterAutospacing="1" w:line="240" w:lineRule="auto"/>
        <w:ind w:left="0"/>
        <w:rPr>
          <w:rFonts w:ascii="Open Sans" w:eastAsia="Times New Roman" w:hAnsi="Open Sans" w:cs="Times New Roman"/>
          <w:noProof w:val="0"/>
          <w:color w:val="464646"/>
          <w:sz w:val="23"/>
          <w:szCs w:val="23"/>
          <w:lang w:eastAsia="ru-RU"/>
        </w:rPr>
      </w:pPr>
      <w:r w:rsidRPr="00A709E4">
        <w:rPr>
          <w:rFonts w:ascii="Open Sans" w:eastAsia="Times New Roman" w:hAnsi="Open Sans" w:cs="Times New Roman"/>
          <w:noProof w:val="0"/>
          <w:color w:val="464646"/>
          <w:sz w:val="23"/>
          <w:szCs w:val="23"/>
          <w:lang w:eastAsia="ru-RU"/>
        </w:rPr>
        <w:t xml:space="preserve">процентная доля руководителей образовательных организаций, у которых оценена организация получения образования </w:t>
      </w:r>
      <w:proofErr w:type="gramStart"/>
      <w:r w:rsidRPr="00A709E4">
        <w:rPr>
          <w:rFonts w:ascii="Open Sans" w:eastAsia="Times New Roman" w:hAnsi="Open Sans" w:cs="Times New Roman"/>
          <w:noProof w:val="0"/>
          <w:color w:val="464646"/>
          <w:sz w:val="23"/>
          <w:szCs w:val="23"/>
          <w:lang w:eastAsia="ru-RU"/>
        </w:rPr>
        <w:t>обучающимися</w:t>
      </w:r>
      <w:proofErr w:type="gramEnd"/>
      <w:r w:rsidRPr="00A709E4">
        <w:rPr>
          <w:rFonts w:ascii="Open Sans" w:eastAsia="Times New Roman" w:hAnsi="Open Sans" w:cs="Times New Roman"/>
          <w:noProof w:val="0"/>
          <w:color w:val="464646"/>
          <w:sz w:val="23"/>
          <w:szCs w:val="23"/>
          <w:lang w:eastAsia="ru-RU"/>
        </w:rPr>
        <w:t xml:space="preserve"> с ОВЗ, от общего числа руководителей всех образовательных организаций;</w:t>
      </w:r>
    </w:p>
    <w:p w:rsidR="00A709E4" w:rsidRPr="00A709E4" w:rsidRDefault="00A709E4" w:rsidP="00A709E4">
      <w:pPr>
        <w:numPr>
          <w:ilvl w:val="0"/>
          <w:numId w:val="1"/>
        </w:numPr>
        <w:shd w:val="clear" w:color="auto" w:fill="FFFFFF"/>
        <w:spacing w:before="100" w:beforeAutospacing="1" w:after="100" w:afterAutospacing="1" w:line="240" w:lineRule="auto"/>
        <w:ind w:left="0"/>
        <w:rPr>
          <w:rFonts w:ascii="Open Sans" w:eastAsia="Times New Roman" w:hAnsi="Open Sans" w:cs="Times New Roman"/>
          <w:noProof w:val="0"/>
          <w:color w:val="464646"/>
          <w:sz w:val="23"/>
          <w:szCs w:val="23"/>
          <w:lang w:eastAsia="ru-RU"/>
        </w:rPr>
      </w:pPr>
      <w:r w:rsidRPr="00A709E4">
        <w:rPr>
          <w:rFonts w:ascii="Open Sans" w:eastAsia="Times New Roman" w:hAnsi="Open Sans" w:cs="Times New Roman"/>
          <w:noProof w:val="0"/>
          <w:color w:val="464646"/>
          <w:sz w:val="23"/>
          <w:szCs w:val="23"/>
          <w:lang w:eastAsia="ru-RU"/>
        </w:rPr>
        <w:t>процентная доля руководителей образовательных организаций, у которых определен уровень объективности результатов внешней оценки (количество оценочных процедур, в которых для данной ОО обнаружены признаки необъективности результатов);</w:t>
      </w:r>
    </w:p>
    <w:p w:rsidR="00A709E4" w:rsidRPr="00A709E4" w:rsidRDefault="00A709E4" w:rsidP="00A709E4">
      <w:pPr>
        <w:numPr>
          <w:ilvl w:val="0"/>
          <w:numId w:val="1"/>
        </w:numPr>
        <w:shd w:val="clear" w:color="auto" w:fill="FFFFFF"/>
        <w:spacing w:before="100" w:beforeAutospacing="1" w:after="100" w:afterAutospacing="1" w:line="240" w:lineRule="auto"/>
        <w:ind w:left="0"/>
        <w:rPr>
          <w:rFonts w:ascii="Open Sans" w:eastAsia="Times New Roman" w:hAnsi="Open Sans" w:cs="Times New Roman"/>
          <w:noProof w:val="0"/>
          <w:color w:val="464646"/>
          <w:sz w:val="23"/>
          <w:szCs w:val="23"/>
          <w:lang w:eastAsia="ru-RU"/>
        </w:rPr>
      </w:pPr>
      <w:r w:rsidRPr="00A709E4">
        <w:rPr>
          <w:rFonts w:ascii="Open Sans" w:eastAsia="Times New Roman" w:hAnsi="Open Sans" w:cs="Times New Roman"/>
          <w:noProof w:val="0"/>
          <w:color w:val="464646"/>
          <w:sz w:val="23"/>
          <w:szCs w:val="23"/>
          <w:lang w:eastAsia="ru-RU"/>
        </w:rPr>
        <w:t>доля медалистов, которые получили результаты ЕГЭ существенно ниже, чем требуемые для подтверждения медали;</w:t>
      </w:r>
    </w:p>
    <w:p w:rsidR="00A709E4" w:rsidRPr="00A709E4" w:rsidRDefault="00A709E4" w:rsidP="00A709E4">
      <w:pPr>
        <w:numPr>
          <w:ilvl w:val="0"/>
          <w:numId w:val="1"/>
        </w:numPr>
        <w:shd w:val="clear" w:color="auto" w:fill="FFFFFF"/>
        <w:spacing w:before="100" w:beforeAutospacing="1" w:after="100" w:afterAutospacing="1" w:line="240" w:lineRule="auto"/>
        <w:ind w:left="0"/>
        <w:rPr>
          <w:rFonts w:ascii="Open Sans" w:eastAsia="Times New Roman" w:hAnsi="Open Sans" w:cs="Times New Roman"/>
          <w:noProof w:val="0"/>
          <w:color w:val="464646"/>
          <w:sz w:val="23"/>
          <w:szCs w:val="23"/>
          <w:lang w:eastAsia="ru-RU"/>
        </w:rPr>
      </w:pPr>
      <w:r w:rsidRPr="00A709E4">
        <w:rPr>
          <w:rFonts w:ascii="Open Sans" w:eastAsia="Times New Roman" w:hAnsi="Open Sans" w:cs="Times New Roman"/>
          <w:noProof w:val="0"/>
          <w:color w:val="464646"/>
          <w:sz w:val="23"/>
          <w:szCs w:val="23"/>
          <w:lang w:eastAsia="ru-RU"/>
        </w:rPr>
        <w:t>доля участников этой оценочной процедуры, находящихся в зоне риска за счет того, что в их ОО обнаружены признаки необъективности результатов (индекс необъективности оценочной процедуры) от общего числа руководителей всех образовательных организаций;</w:t>
      </w:r>
    </w:p>
    <w:p w:rsidR="00A709E4" w:rsidRPr="00A709E4" w:rsidRDefault="00A709E4" w:rsidP="00A709E4">
      <w:pPr>
        <w:numPr>
          <w:ilvl w:val="0"/>
          <w:numId w:val="1"/>
        </w:numPr>
        <w:shd w:val="clear" w:color="auto" w:fill="FFFFFF"/>
        <w:spacing w:before="100" w:beforeAutospacing="1" w:after="100" w:afterAutospacing="1" w:line="240" w:lineRule="auto"/>
        <w:ind w:left="0"/>
        <w:rPr>
          <w:rFonts w:ascii="Open Sans" w:eastAsia="Times New Roman" w:hAnsi="Open Sans" w:cs="Times New Roman"/>
          <w:noProof w:val="0"/>
          <w:color w:val="464646"/>
          <w:sz w:val="23"/>
          <w:szCs w:val="23"/>
          <w:lang w:eastAsia="ru-RU"/>
        </w:rPr>
      </w:pPr>
      <w:r w:rsidRPr="00A709E4">
        <w:rPr>
          <w:rFonts w:ascii="Open Sans" w:eastAsia="Times New Roman" w:hAnsi="Open Sans" w:cs="Times New Roman"/>
          <w:noProof w:val="0"/>
          <w:color w:val="464646"/>
          <w:sz w:val="23"/>
          <w:szCs w:val="23"/>
          <w:lang w:eastAsia="ru-RU"/>
        </w:rPr>
        <w:lastRenderedPageBreak/>
        <w:t xml:space="preserve">процентная доля руководителей образовательных </w:t>
      </w:r>
      <w:proofErr w:type="gramStart"/>
      <w:r w:rsidRPr="00A709E4">
        <w:rPr>
          <w:rFonts w:ascii="Open Sans" w:eastAsia="Times New Roman" w:hAnsi="Open Sans" w:cs="Times New Roman"/>
          <w:noProof w:val="0"/>
          <w:color w:val="464646"/>
          <w:sz w:val="23"/>
          <w:szCs w:val="23"/>
          <w:lang w:eastAsia="ru-RU"/>
        </w:rPr>
        <w:t>организаций</w:t>
      </w:r>
      <w:proofErr w:type="gramEnd"/>
      <w:r w:rsidRPr="00A709E4">
        <w:rPr>
          <w:rFonts w:ascii="Open Sans" w:eastAsia="Times New Roman" w:hAnsi="Open Sans" w:cs="Times New Roman"/>
          <w:noProof w:val="0"/>
          <w:color w:val="464646"/>
          <w:sz w:val="23"/>
          <w:szCs w:val="23"/>
          <w:lang w:eastAsia="ru-RU"/>
        </w:rPr>
        <w:t xml:space="preserve"> у которых оценены условия осуществления образовательной деятельности, от общего числа руководителей всех образовательных организаций;</w:t>
      </w:r>
    </w:p>
    <w:p w:rsidR="00A709E4" w:rsidRPr="00A709E4" w:rsidRDefault="00A709E4" w:rsidP="00A709E4">
      <w:pPr>
        <w:numPr>
          <w:ilvl w:val="0"/>
          <w:numId w:val="1"/>
        </w:numPr>
        <w:shd w:val="clear" w:color="auto" w:fill="FFFFFF"/>
        <w:spacing w:before="100" w:beforeAutospacing="1" w:after="100" w:afterAutospacing="1" w:line="240" w:lineRule="auto"/>
        <w:ind w:left="0"/>
        <w:rPr>
          <w:rFonts w:ascii="Open Sans" w:eastAsia="Times New Roman" w:hAnsi="Open Sans" w:cs="Times New Roman"/>
          <w:noProof w:val="0"/>
          <w:color w:val="464646"/>
          <w:sz w:val="23"/>
          <w:szCs w:val="23"/>
          <w:lang w:eastAsia="ru-RU"/>
        </w:rPr>
      </w:pPr>
      <w:r w:rsidRPr="00A709E4">
        <w:rPr>
          <w:rFonts w:ascii="Open Sans" w:eastAsia="Times New Roman" w:hAnsi="Open Sans" w:cs="Times New Roman"/>
          <w:noProof w:val="0"/>
          <w:color w:val="464646"/>
          <w:sz w:val="23"/>
          <w:szCs w:val="23"/>
          <w:lang w:eastAsia="ru-RU"/>
        </w:rPr>
        <w:t>процентная доля руководителей образовательных организаций, у которых оценена организация профессиональной ориентации и дополнительного образования обучающихся, от общего числа руководителей всех образовательных организаций;</w:t>
      </w:r>
    </w:p>
    <w:p w:rsidR="00A709E4" w:rsidRPr="00A709E4" w:rsidRDefault="00A709E4" w:rsidP="00A709E4">
      <w:pPr>
        <w:numPr>
          <w:ilvl w:val="0"/>
          <w:numId w:val="1"/>
        </w:numPr>
        <w:shd w:val="clear" w:color="auto" w:fill="FFFFFF"/>
        <w:spacing w:before="100" w:beforeAutospacing="1" w:after="100" w:afterAutospacing="1" w:line="240" w:lineRule="auto"/>
        <w:ind w:left="0"/>
        <w:rPr>
          <w:rFonts w:ascii="Open Sans" w:eastAsia="Times New Roman" w:hAnsi="Open Sans" w:cs="Times New Roman"/>
          <w:noProof w:val="0"/>
          <w:color w:val="464646"/>
          <w:sz w:val="23"/>
          <w:szCs w:val="23"/>
          <w:lang w:eastAsia="ru-RU"/>
        </w:rPr>
      </w:pPr>
      <w:r w:rsidRPr="00A709E4">
        <w:rPr>
          <w:rFonts w:ascii="Open Sans" w:eastAsia="Times New Roman" w:hAnsi="Open Sans" w:cs="Times New Roman"/>
          <w:noProof w:val="0"/>
          <w:color w:val="464646"/>
          <w:sz w:val="23"/>
          <w:szCs w:val="23"/>
          <w:lang w:eastAsia="ru-RU"/>
        </w:rPr>
        <w:t>процентная доля человек, включенных в резерв управленческих кадров, от общего числа руководителей всех образовательных организаций.</w:t>
      </w:r>
    </w:p>
    <w:p w:rsidR="00FA5AF7" w:rsidRDefault="003D174A"/>
    <w:sectPr w:rsidR="00FA5AF7" w:rsidSect="003B60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layfair Display">
    <w:altName w:val="Times New Roman"/>
    <w:panose1 w:val="00000000000000000000"/>
    <w:charset w:val="00"/>
    <w:family w:val="roman"/>
    <w:notTrueType/>
    <w:pitch w:val="default"/>
    <w:sig w:usb0="00000000" w:usb1="00000000" w:usb2="00000000" w:usb3="00000000" w:csb0="00000000"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B43B77"/>
    <w:multiLevelType w:val="multilevel"/>
    <w:tmpl w:val="A3C8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09E4"/>
    <w:rsid w:val="000269BF"/>
    <w:rsid w:val="003B6034"/>
    <w:rsid w:val="003D174A"/>
    <w:rsid w:val="005956B9"/>
    <w:rsid w:val="005C7B1F"/>
    <w:rsid w:val="007B3086"/>
    <w:rsid w:val="009B7CD4"/>
    <w:rsid w:val="00A621F8"/>
    <w:rsid w:val="00A709E4"/>
    <w:rsid w:val="00AA00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034"/>
    <w:rPr>
      <w:noProof/>
    </w:rPr>
  </w:style>
  <w:style w:type="paragraph" w:styleId="1">
    <w:name w:val="heading 1"/>
    <w:basedOn w:val="a"/>
    <w:link w:val="10"/>
    <w:uiPriority w:val="9"/>
    <w:qFormat/>
    <w:rsid w:val="00A709E4"/>
    <w:pPr>
      <w:spacing w:before="100" w:beforeAutospacing="1" w:after="100" w:afterAutospacing="1" w:line="240" w:lineRule="auto"/>
      <w:outlineLvl w:val="0"/>
    </w:pPr>
    <w:rPr>
      <w:rFonts w:eastAsia="Times New Roman" w:cs="Times New Roman"/>
      <w:b/>
      <w:bCs/>
      <w:noProof w:val="0"/>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09E4"/>
    <w:rPr>
      <w:rFonts w:eastAsia="Times New Roman" w:cs="Times New Roman"/>
      <w:b/>
      <w:bCs/>
      <w:kern w:val="36"/>
      <w:sz w:val="48"/>
      <w:szCs w:val="48"/>
      <w:lang w:eastAsia="ru-RU"/>
    </w:rPr>
  </w:style>
  <w:style w:type="paragraph" w:styleId="a3">
    <w:name w:val="Normal (Web)"/>
    <w:basedOn w:val="a"/>
    <w:uiPriority w:val="99"/>
    <w:semiHidden/>
    <w:unhideWhenUsed/>
    <w:rsid w:val="00A709E4"/>
    <w:pPr>
      <w:spacing w:before="100" w:beforeAutospacing="1" w:after="100" w:afterAutospacing="1" w:line="240" w:lineRule="auto"/>
    </w:pPr>
    <w:rPr>
      <w:rFonts w:eastAsia="Times New Roman" w:cs="Times New Roman"/>
      <w:noProof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933898397">
      <w:bodyDiv w:val="1"/>
      <w:marLeft w:val="0"/>
      <w:marRight w:val="0"/>
      <w:marTop w:val="0"/>
      <w:marBottom w:val="0"/>
      <w:divBdr>
        <w:top w:val="none" w:sz="0" w:space="0" w:color="auto"/>
        <w:left w:val="none" w:sz="0" w:space="0" w:color="auto"/>
        <w:bottom w:val="none" w:sz="0" w:space="0" w:color="auto"/>
        <w:right w:val="none" w:sz="0" w:space="0" w:color="auto"/>
      </w:divBdr>
      <w:divsChild>
        <w:div w:id="129249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565</Words>
  <Characters>3223</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2023-01-30T08:17:00Z</dcterms:created>
  <dcterms:modified xsi:type="dcterms:W3CDTF">2023-01-30T08:34:00Z</dcterms:modified>
</cp:coreProperties>
</file>