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Справка по результатам проведения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 xml:space="preserve">Всероссийских проверочных работ </w:t>
      </w:r>
    </w:p>
    <w:p w14:paraId="02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Итоги ВПР 202</w:t>
      </w:r>
      <w:r>
        <w:rPr>
          <w:rFonts w:ascii="Times New Roman" w:hAnsi="Times New Roman"/>
          <w:b w:val="1"/>
          <w:color w:val="000000"/>
          <w:sz w:val="24"/>
        </w:rPr>
        <w:t>1 </w:t>
      </w:r>
      <w:r>
        <w:rPr>
          <w:rFonts w:ascii="Times New Roman" w:hAnsi="Times New Roman"/>
          <w:b w:val="1"/>
          <w:color w:val="000000"/>
          <w:sz w:val="24"/>
        </w:rPr>
        <w:t>года в 4 класс</w:t>
      </w:r>
      <w:r>
        <w:rPr>
          <w:rFonts w:ascii="Times New Roman" w:hAnsi="Times New Roman"/>
          <w:b w:val="1"/>
          <w:color w:val="000000"/>
          <w:sz w:val="24"/>
        </w:rPr>
        <w:t>е</w:t>
      </w:r>
    </w:p>
    <w:p w14:paraId="0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Обучающиеся </w:t>
      </w:r>
      <w:r>
        <w:rPr>
          <w:rFonts w:ascii="Times New Roman" w:hAnsi="Times New Roman"/>
          <w:color w:val="000000"/>
          <w:sz w:val="24"/>
        </w:rPr>
        <w:t>4 класса</w:t>
      </w:r>
      <w:r>
        <w:rPr>
          <w:rFonts w:ascii="Times New Roman" w:hAnsi="Times New Roman"/>
          <w:color w:val="000000"/>
          <w:sz w:val="24"/>
        </w:rPr>
        <w:t xml:space="preserve">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14:paraId="04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</w:t>
      </w:r>
      <w:r>
        <w:rPr>
          <w:rFonts w:ascii="Times New Roman" w:hAnsi="Times New Roman"/>
          <w:b w:val="1"/>
          <w:color w:val="000000"/>
          <w:sz w:val="24"/>
        </w:rPr>
        <w:t>усский язык</w:t>
      </w:r>
    </w:p>
    <w:tbl>
      <w:tblPr>
        <w:tblStyle w:val="Style_1"/>
        <w:tblInd w:type="dxa" w:w="96"/>
      </w:tblPr>
      <w:tblGrid>
        <w:gridCol w:w="5824"/>
        <w:gridCol w:w="1657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582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5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6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7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8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9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A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0B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582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C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165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D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E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F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26,47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0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23,53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1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2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14:paraId="1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Сравнение отметок по сравнению с отметками по журналу</w:t>
      </w:r>
    </w:p>
    <w:tbl>
      <w:tblPr>
        <w:tblStyle w:val="Style_1"/>
        <w:tblInd w:type="dxa" w:w="96"/>
      </w:tblPr>
      <w:tblGrid>
        <w:gridCol w:w="7627"/>
        <w:gridCol w:w="1752"/>
      </w:tblGrid>
      <w:tr>
        <w:trPr>
          <w:trHeight w:hRule="atLeast" w:val="288"/>
        </w:trPr>
        <w:tc>
          <w:tcPr>
            <w:tcW w:type="dxa" w:w="7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4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Тере-Хольский</w:t>
            </w:r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type="dxa" w:w="17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5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6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7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6,47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8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9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70,59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A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B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2,94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C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D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E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F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                      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0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1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6,47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2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3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70,59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4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5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2,94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6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7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</w:tbl>
    <w:p w14:paraId="28000000">
      <w:pPr>
        <w:rPr>
          <w:rFonts w:ascii="Times New Roman" w:hAnsi="Times New Roman"/>
          <w:color w:val="000000"/>
          <w:sz w:val="24"/>
        </w:rPr>
      </w:pPr>
    </w:p>
    <w:p w14:paraId="29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A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B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Математика</w:t>
      </w:r>
    </w:p>
    <w:tbl>
      <w:tblPr>
        <w:tblStyle w:val="Style_1"/>
        <w:tblInd w:type="dxa" w:w="96"/>
      </w:tblPr>
      <w:tblGrid>
        <w:gridCol w:w="6601"/>
        <w:gridCol w:w="774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60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C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D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E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F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0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1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32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60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3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4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5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6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20,59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7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26,47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8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47,06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9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5,88</w:t>
            </w:r>
          </w:p>
        </w:tc>
      </w:tr>
    </w:tbl>
    <w:p w14:paraId="3A000000">
      <w:pPr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Calibri" w:hAnsi="Calibri"/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B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C000000">
            <w:r>
              <w:t xml:space="preserve">                    26,47</w:t>
            </w:r>
          </w:p>
        </w:tc>
      </w:tr>
      <w:tr>
        <w:trPr>
          <w:trHeight w:hRule="atLeast" w:val="230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D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E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70,59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F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0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2,94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1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2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3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4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5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6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26,47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7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8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70,59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9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A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47,06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B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C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4D000000">
      <w:pPr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Окружающий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мир</w:t>
      </w:r>
    </w:p>
    <w:tbl>
      <w:tblPr>
        <w:tblStyle w:val="Style_1"/>
        <w:tblInd w:type="dxa" w:w="96"/>
      </w:tblPr>
      <w:tblGrid>
        <w:gridCol w:w="6594"/>
        <w:gridCol w:w="774"/>
        <w:gridCol w:w="1293"/>
        <w:gridCol w:w="606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59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E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F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0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606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1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2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3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54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59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5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6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7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type="dxa" w:w="606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8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2,94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9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32,35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A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B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14,71</w:t>
            </w:r>
          </w:p>
        </w:tc>
      </w:tr>
    </w:tbl>
    <w:p w14:paraId="5C000000">
      <w:pPr>
        <w:rPr>
          <w:b w:val="1"/>
          <w:color w:val="000000"/>
        </w:rPr>
      </w:pPr>
      <w:r>
        <w:rPr>
          <w:b w:val="1"/>
          <w:color w:val="000000"/>
          <w:sz w:val="24"/>
        </w:rPr>
        <w:t>Вывод:</w:t>
      </w:r>
      <w:r>
        <w:rPr>
          <w:color w:val="000000"/>
          <w:sz w:val="24"/>
        </w:rPr>
        <w:t xml:space="preserve"> .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D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E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14,71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F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0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82,35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1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2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2,94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3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4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5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6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7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8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14,71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9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A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82,35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B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C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2,94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D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E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6F000000">
      <w:pPr>
        <w:ind/>
        <w:jc w:val="center"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Общие выводы </w:t>
      </w:r>
      <w:r>
        <w:rPr>
          <w:color w:val="000000"/>
          <w:sz w:val="24"/>
        </w:rPr>
        <w:t>82% процентов обучающихся не подтвердили своей отметки</w:t>
      </w:r>
      <w:r>
        <w:rPr>
          <w:color w:val="000000"/>
          <w:sz w:val="24"/>
        </w:rPr>
        <w:t xml:space="preserve">. В основном произошло понижение оценки по сравнению с отметкой преподавателя. </w:t>
      </w:r>
      <w:r>
        <w:rPr>
          <w:color w:val="000000"/>
          <w:sz w:val="24"/>
        </w:rPr>
        <w:t>Анализ результатов ВПР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 xml:space="preserve">по сравнению с прошлым годом показа снижение качества знаний </w:t>
      </w:r>
      <w:r>
        <w:rPr>
          <w:color w:val="000000"/>
          <w:sz w:val="24"/>
        </w:rPr>
        <w:t>по русскому языку</w:t>
      </w:r>
      <w:r>
        <w:rPr>
          <w:color w:val="000000"/>
          <w:sz w:val="24"/>
        </w:rPr>
        <w:t xml:space="preserve"> и по математике</w:t>
      </w:r>
    </w:p>
    <w:p w14:paraId="70000000">
      <w:pPr>
        <w:ind/>
        <w:jc w:val="left"/>
        <w:rPr>
          <w:color w:val="000000"/>
          <w:sz w:val="24"/>
        </w:rPr>
      </w:pPr>
      <w:r>
        <w:rPr>
          <w:b w:val="1"/>
          <w:color w:val="000000"/>
          <w:sz w:val="24"/>
        </w:rPr>
        <w:t>Рекомендации</w:t>
      </w:r>
    </w:p>
    <w:p w14:paraId="71000000">
      <w:pPr>
        <w:rPr>
          <w:color w:val="000000"/>
          <w:sz w:val="24"/>
        </w:rPr>
      </w:pPr>
      <w:r>
        <w:rPr>
          <w:color w:val="000000"/>
          <w:sz w:val="24"/>
        </w:rPr>
        <w:t>1. Обсудить результаты ВПР</w:t>
      </w:r>
      <w:r>
        <w:rPr>
          <w:color w:val="000000"/>
          <w:sz w:val="24"/>
        </w:rPr>
        <w:t xml:space="preserve"> на педагогическом совете.</w:t>
      </w:r>
    </w:p>
    <w:p w14:paraId="72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2. Провести содержательный анализ результатов ВПР </w:t>
      </w:r>
      <w:r>
        <w:rPr>
          <w:color w:val="000000"/>
          <w:sz w:val="24"/>
        </w:rPr>
        <w:t>.</w:t>
      </w:r>
    </w:p>
    <w:p w14:paraId="73000000">
      <w:pPr>
        <w:rPr>
          <w:color w:val="000000"/>
          <w:sz w:val="24"/>
        </w:rPr>
      </w:pPr>
      <w:r>
        <w:rPr>
          <w:color w:val="000000"/>
          <w:sz w:val="24"/>
        </w:rPr>
        <w:t>3. Выявить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не освоенные учениками контролируемые элементы содержания (КЭС)</w:t>
      </w:r>
      <w:r>
        <w:rPr>
          <w:color w:val="000000"/>
          <w:sz w:val="24"/>
        </w:rPr>
        <w:t> </w:t>
      </w:r>
    </w:p>
    <w:p w14:paraId="74000000">
      <w:pPr>
        <w:rPr>
          <w:color w:val="000000"/>
          <w:sz w:val="24"/>
        </w:rPr>
      </w:pPr>
      <w:r>
        <w:rPr>
          <w:color w:val="000000"/>
          <w:sz w:val="24"/>
        </w:rPr>
        <w:t>4. Довести до сведения родителей результаты ВПР</w:t>
      </w:r>
      <w:r>
        <w:rPr>
          <w:color w:val="000000"/>
          <w:sz w:val="24"/>
        </w:rPr>
        <w:t>.</w:t>
      </w:r>
    </w:p>
    <w:p w14:paraId="75000000">
      <w:pPr>
        <w:rPr>
          <w:color w:val="000000"/>
          <w:sz w:val="24"/>
        </w:rPr>
      </w:pPr>
      <w:r>
        <w:rPr>
          <w:color w:val="000000"/>
          <w:sz w:val="24"/>
        </w:rPr>
        <w:t>5.Проанализировать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достижение высоких результатов и определить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причины низких результатов по предмету.</w:t>
      </w:r>
    </w:p>
    <w:p w14:paraId="76000000">
      <w:pPr>
        <w:rPr>
          <w:color w:val="000000"/>
          <w:sz w:val="24"/>
        </w:rPr>
      </w:pPr>
      <w:r>
        <w:rPr>
          <w:color w:val="000000"/>
          <w:sz w:val="24"/>
        </w:rPr>
        <w:t>6. Внедрить эффективные педагогические практики в процесс обучения.</w:t>
      </w:r>
    </w:p>
    <w:p w14:paraId="77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7. Усилить </w:t>
      </w:r>
      <w:r>
        <w:rPr>
          <w:color w:val="000000"/>
          <w:sz w:val="24"/>
        </w:rPr>
        <w:t>контроль за</w:t>
      </w:r>
      <w:r>
        <w:rPr>
          <w:color w:val="000000"/>
          <w:sz w:val="24"/>
        </w:rPr>
        <w:t xml:space="preserve"> качеством преподавания русского языка, математики.</w:t>
      </w:r>
      <w:r>
        <w:rPr>
          <w:color w:val="000000"/>
          <w:sz w:val="24"/>
        </w:rPr>
        <w:t> </w:t>
      </w:r>
    </w:p>
    <w:p w14:paraId="78000000">
      <w:pPr>
        <w:rPr>
          <w:color w:val="000000"/>
          <w:sz w:val="24"/>
        </w:rPr>
      </w:pPr>
      <w:r>
        <w:rPr>
          <w:color w:val="000000"/>
          <w:sz w:val="24"/>
        </w:rPr>
        <w:t>8. Провести методический семинар по системе оценивания учебных действий обучающихся</w:t>
      </w:r>
      <w:r>
        <w:rPr>
          <w:color w:val="000000"/>
          <w:sz w:val="24"/>
        </w:rPr>
        <w:t>.</w:t>
      </w:r>
    </w:p>
    <w:p w14:paraId="79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7A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7B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7C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7D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b w:val="1"/>
          <w:color w:val="000000"/>
          <w:sz w:val="24"/>
        </w:rPr>
        <w:t>правка по результатам проведения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Всероссийских проверочных работ</w:t>
      </w:r>
    </w:p>
    <w:p w14:paraId="7E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b w:val="1"/>
          <w:color w:val="000000"/>
          <w:sz w:val="24"/>
        </w:rPr>
        <w:t>Итоги ВПР 2022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года в 4 класс</w:t>
      </w:r>
      <w:r>
        <w:rPr>
          <w:rFonts w:ascii="Times New Roman" w:hAnsi="Times New Roman"/>
          <w:b w:val="1"/>
          <w:color w:val="000000"/>
          <w:sz w:val="24"/>
        </w:rPr>
        <w:t>е</w:t>
      </w:r>
    </w:p>
    <w:p w14:paraId="7F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Русский язык</w:t>
      </w:r>
    </w:p>
    <w:p w14:paraId="80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Обучающиеся </w:t>
      </w:r>
      <w:r>
        <w:rPr>
          <w:rFonts w:ascii="Times New Roman" w:hAnsi="Times New Roman"/>
          <w:color w:val="000000"/>
          <w:sz w:val="24"/>
        </w:rPr>
        <w:t>4 класса</w:t>
      </w:r>
      <w:r>
        <w:rPr>
          <w:rFonts w:ascii="Times New Roman" w:hAnsi="Times New Roman"/>
          <w:color w:val="000000"/>
          <w:sz w:val="24"/>
        </w:rPr>
        <w:t xml:space="preserve">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tbl>
      <w:tblPr>
        <w:tblStyle w:val="Style_1"/>
        <w:tblInd w:type="dxa" w:w="96"/>
      </w:tblPr>
      <w:tblGrid>
        <w:gridCol w:w="5824"/>
        <w:gridCol w:w="1657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582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1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2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3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4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5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6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87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582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8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165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9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A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B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C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D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8E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</w:tbl>
    <w:p w14:paraId="8F000000">
      <w:pPr>
        <w:rPr>
          <w:rFonts w:ascii="Times New Roman" w:hAnsi="Times New Roman"/>
          <w:color w:val="000000"/>
          <w:sz w:val="24"/>
        </w:rPr>
      </w:pPr>
    </w:p>
    <w:p w14:paraId="90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Сравнение отметок по сравнению с отметками по журналу</w:t>
      </w:r>
    </w:p>
    <w:tbl>
      <w:tblPr>
        <w:tblStyle w:val="Style_1"/>
        <w:tblInd w:type="dxa" w:w="96"/>
      </w:tblPr>
      <w:tblGrid>
        <w:gridCol w:w="7627"/>
        <w:gridCol w:w="1752"/>
      </w:tblGrid>
      <w:tr>
        <w:trPr>
          <w:trHeight w:hRule="atLeast" w:val="288"/>
        </w:trPr>
        <w:tc>
          <w:tcPr>
            <w:tcW w:type="dxa" w:w="7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1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Тере-Хольский</w:t>
            </w:r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type="dxa" w:w="17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2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3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4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5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6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7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8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9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A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B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C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D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E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9F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0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1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2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3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4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</w:tbl>
    <w:p w14:paraId="A5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6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7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Математика</w:t>
      </w:r>
    </w:p>
    <w:tbl>
      <w:tblPr>
        <w:tblStyle w:val="Style_1"/>
        <w:tblInd w:type="dxa" w:w="96"/>
      </w:tblPr>
      <w:tblGrid>
        <w:gridCol w:w="6601"/>
        <w:gridCol w:w="774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60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8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9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A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B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C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D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AE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60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AF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0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1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2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20,51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3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4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5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7,69</w:t>
            </w:r>
          </w:p>
        </w:tc>
      </w:tr>
    </w:tbl>
    <w:p w14:paraId="B6000000">
      <w:pPr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Calibri" w:hAnsi="Calibri"/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7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8000000">
            <w:r>
              <w:t xml:space="preserve">                     28,21</w:t>
            </w:r>
          </w:p>
        </w:tc>
      </w:tr>
      <w:tr>
        <w:trPr>
          <w:trHeight w:hRule="atLeast" w:val="230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9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A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66,67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B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C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5,13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D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E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BF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0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1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2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28,21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3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4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66,67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5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6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5,13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7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8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C9000000">
      <w:pPr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Окружающий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мир</w:t>
      </w:r>
    </w:p>
    <w:tbl>
      <w:tblPr>
        <w:tblStyle w:val="Style_1"/>
        <w:tblInd w:type="dxa" w:w="96"/>
      </w:tblPr>
      <w:tblGrid>
        <w:gridCol w:w="6594"/>
        <w:gridCol w:w="774"/>
        <w:gridCol w:w="1293"/>
        <w:gridCol w:w="606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59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A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B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C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606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D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E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CF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D000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59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1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200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3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type="dxa" w:w="606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4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5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6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42,05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700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</w:tbl>
    <w:p w14:paraId="D8000000">
      <w:pPr>
        <w:ind/>
        <w:jc w:val="center"/>
        <w:rPr>
          <w:color w:val="000000"/>
          <w:sz w:val="24"/>
        </w:rPr>
      </w:pPr>
    </w:p>
    <w:p w14:paraId="D9000000">
      <w:pPr>
        <w:rPr>
          <w:b w:val="1"/>
          <w:color w:val="000000"/>
        </w:rPr>
      </w:pPr>
      <w:r>
        <w:rPr>
          <w:b w:val="1"/>
          <w:color w:val="000000"/>
          <w:sz w:val="24"/>
        </w:rPr>
        <w:t>Вывод:</w:t>
      </w:r>
      <w:r>
        <w:rPr>
          <w:color w:val="000000"/>
          <w:sz w:val="24"/>
        </w:rPr>
        <w:t xml:space="preserve"> .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A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B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C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D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E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DF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0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1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2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3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4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5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6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7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8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9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A00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EB00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EC000000">
      <w:pPr>
        <w:ind/>
        <w:jc w:val="left"/>
        <w:rPr>
          <w:color w:val="000000"/>
          <w:sz w:val="24"/>
        </w:rPr>
      </w:pPr>
      <w:r>
        <w:rPr>
          <w:b w:val="1"/>
          <w:color w:val="000000"/>
          <w:sz w:val="24"/>
        </w:rPr>
        <w:t>Рекомендации</w:t>
      </w:r>
    </w:p>
    <w:p w14:paraId="ED000000">
      <w:pPr>
        <w:rPr>
          <w:color w:val="000000"/>
          <w:sz w:val="24"/>
        </w:rPr>
      </w:pPr>
      <w:r>
        <w:rPr>
          <w:color w:val="000000"/>
          <w:sz w:val="24"/>
        </w:rPr>
        <w:t>1. Обсудить результаты ВПР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на МО начальных классах.</w:t>
      </w:r>
    </w:p>
    <w:p w14:paraId="EE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2. Провести содержательный анализ результатов ВПР </w:t>
      </w:r>
      <w:r>
        <w:rPr>
          <w:color w:val="000000"/>
          <w:sz w:val="24"/>
        </w:rPr>
        <w:t>.</w:t>
      </w:r>
    </w:p>
    <w:p w14:paraId="EF000000">
      <w:pPr>
        <w:rPr>
          <w:color w:val="000000"/>
          <w:sz w:val="24"/>
        </w:rPr>
      </w:pPr>
      <w:r>
        <w:rPr>
          <w:color w:val="000000"/>
          <w:sz w:val="24"/>
        </w:rPr>
        <w:t>4. Довести до сведения родителей результаты ВПР</w:t>
      </w:r>
      <w:r>
        <w:rPr>
          <w:color w:val="000000"/>
          <w:sz w:val="24"/>
        </w:rPr>
        <w:t>.</w:t>
      </w:r>
    </w:p>
    <w:p w14:paraId="F0000000">
      <w:pPr>
        <w:rPr>
          <w:color w:val="000000"/>
          <w:sz w:val="24"/>
        </w:rPr>
      </w:pPr>
      <w:r>
        <w:rPr>
          <w:color w:val="000000"/>
          <w:sz w:val="24"/>
        </w:rPr>
        <w:t>5.Проанализировать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достижение высоких результатов и определить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причины низких результатов по предмету.</w:t>
      </w:r>
    </w:p>
    <w:p w14:paraId="F1000000">
      <w:pPr>
        <w:rPr>
          <w:color w:val="000000"/>
          <w:sz w:val="24"/>
        </w:rPr>
      </w:pPr>
      <w:r>
        <w:rPr>
          <w:color w:val="000000"/>
          <w:sz w:val="24"/>
        </w:rPr>
        <w:t>6. Внедрить эффективные педагогические практики в процесс обучения.</w:t>
      </w:r>
    </w:p>
    <w:p w14:paraId="F2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7. Усилить </w:t>
      </w:r>
      <w:r>
        <w:rPr>
          <w:color w:val="000000"/>
          <w:sz w:val="24"/>
        </w:rPr>
        <w:t>контроль за</w:t>
      </w:r>
      <w:r>
        <w:rPr>
          <w:color w:val="000000"/>
          <w:sz w:val="24"/>
        </w:rPr>
        <w:t xml:space="preserve"> качеством преподавания русского языка, математики.</w:t>
      </w:r>
      <w:r>
        <w:rPr>
          <w:color w:val="000000"/>
          <w:sz w:val="24"/>
        </w:rPr>
        <w:t> </w:t>
      </w:r>
    </w:p>
    <w:p w14:paraId="F3000000">
      <w:pPr>
        <w:rPr>
          <w:color w:val="000000"/>
          <w:sz w:val="24"/>
        </w:rPr>
      </w:pPr>
      <w:r>
        <w:rPr>
          <w:color w:val="000000"/>
          <w:sz w:val="24"/>
        </w:rPr>
        <w:t>8. Провести методический семинар по системе оценивания учебных действий обучающихся</w:t>
      </w:r>
      <w:r>
        <w:rPr>
          <w:color w:val="000000"/>
          <w:sz w:val="24"/>
        </w:rPr>
        <w:t>.</w:t>
      </w:r>
    </w:p>
    <w:p w14:paraId="F4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5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6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7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8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9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FA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Справка по результатам проведения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 xml:space="preserve">Всероссийских проверочных работ </w:t>
      </w:r>
    </w:p>
    <w:p w14:paraId="FB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Итоги ВПР 202</w:t>
      </w:r>
      <w:r>
        <w:rPr>
          <w:rFonts w:ascii="Times New Roman" w:hAnsi="Times New Roman"/>
          <w:b w:val="1"/>
          <w:color w:val="000000"/>
          <w:sz w:val="24"/>
        </w:rPr>
        <w:t>3 года в 4 класс</w:t>
      </w:r>
      <w:r>
        <w:rPr>
          <w:rFonts w:ascii="Times New Roman" w:hAnsi="Times New Roman"/>
          <w:b w:val="1"/>
          <w:color w:val="000000"/>
          <w:sz w:val="24"/>
        </w:rPr>
        <w:t>е</w:t>
      </w:r>
    </w:p>
    <w:p w14:paraId="FC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Обучающиеся </w:t>
      </w:r>
      <w:r>
        <w:rPr>
          <w:rFonts w:ascii="Times New Roman" w:hAnsi="Times New Roman"/>
          <w:color w:val="000000"/>
          <w:sz w:val="24"/>
        </w:rPr>
        <w:t>4 класса</w:t>
      </w:r>
      <w:r>
        <w:rPr>
          <w:rFonts w:ascii="Times New Roman" w:hAnsi="Times New Roman"/>
          <w:color w:val="000000"/>
          <w:sz w:val="24"/>
        </w:rPr>
        <w:t xml:space="preserve">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14:paraId="FD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</w:t>
      </w:r>
      <w:r>
        <w:rPr>
          <w:rFonts w:ascii="Times New Roman" w:hAnsi="Times New Roman"/>
          <w:b w:val="1"/>
          <w:color w:val="000000"/>
          <w:sz w:val="24"/>
        </w:rPr>
        <w:t>усский язык</w:t>
      </w:r>
    </w:p>
    <w:tbl>
      <w:tblPr>
        <w:tblStyle w:val="Style_1"/>
        <w:tblInd w:type="dxa" w:w="96"/>
      </w:tblPr>
      <w:tblGrid>
        <w:gridCol w:w="5824"/>
        <w:gridCol w:w="1657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582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FE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FF00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0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1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2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3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04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582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5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165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6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7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8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18,75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9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35,42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A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35,42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B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10,42</w:t>
            </w:r>
          </w:p>
        </w:tc>
      </w:tr>
    </w:tbl>
    <w:p w14:paraId="0C01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Сравнение отметок по сравнению с отметками по журналу</w:t>
      </w:r>
    </w:p>
    <w:tbl>
      <w:tblPr>
        <w:tblStyle w:val="Style_1"/>
        <w:tblInd w:type="dxa" w:w="96"/>
      </w:tblPr>
      <w:tblGrid>
        <w:gridCol w:w="7627"/>
        <w:gridCol w:w="1752"/>
      </w:tblGrid>
      <w:tr>
        <w:trPr>
          <w:trHeight w:hRule="atLeast" w:val="288"/>
        </w:trPr>
        <w:tc>
          <w:tcPr>
            <w:tcW w:type="dxa" w:w="7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D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Тере-Хольский</w:t>
            </w:r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type="dxa" w:w="17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E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0F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0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1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2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47,92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3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4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>
              <w:rPr>
                <w:color w:val="000000"/>
              </w:rPr>
              <w:t>08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5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6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7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8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                      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9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A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B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C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47,92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D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E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2,08</w:t>
            </w:r>
          </w:p>
        </w:tc>
      </w:tr>
      <w:tr>
        <w:trPr>
          <w:trHeight w:hRule="atLeast" w:val="288"/>
        </w:trPr>
        <w:tc>
          <w:tcPr>
            <w:tcW w:type="dxa" w:w="7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1F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0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</w:tbl>
    <w:p w14:paraId="21010000">
      <w:pPr>
        <w:rPr>
          <w:rFonts w:ascii="Times New Roman" w:hAnsi="Times New Roman"/>
          <w:color w:val="000000"/>
          <w:sz w:val="24"/>
        </w:rPr>
      </w:pPr>
    </w:p>
    <w:p w14:paraId="22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Математика</w:t>
      </w:r>
    </w:p>
    <w:tbl>
      <w:tblPr>
        <w:tblStyle w:val="Style_1"/>
        <w:tblInd w:type="dxa" w:w="96"/>
      </w:tblPr>
      <w:tblGrid>
        <w:gridCol w:w="6601"/>
        <w:gridCol w:w="774"/>
        <w:gridCol w:w="1293"/>
        <w:gridCol w:w="717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60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3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4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5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6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7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8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29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60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A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B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C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D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19,29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E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24,49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2F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36,73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0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24,49</w:t>
            </w:r>
          </w:p>
        </w:tc>
      </w:tr>
    </w:tbl>
    <w:p w14:paraId="31010000">
      <w:pPr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Calibri" w:hAnsi="Calibri"/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2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3010000">
            <w:r>
              <w:t xml:space="preserve">                     16,67</w:t>
            </w:r>
          </w:p>
        </w:tc>
      </w:tr>
      <w:tr>
        <w:trPr>
          <w:trHeight w:hRule="atLeast" w:val="230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4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5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77.08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6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7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8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9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A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B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C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D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E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3F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77,08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0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1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2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3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44010000">
      <w:pPr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Окружающий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мир</w:t>
      </w:r>
    </w:p>
    <w:tbl>
      <w:tblPr>
        <w:tblStyle w:val="Style_1"/>
        <w:tblInd w:type="dxa" w:w="96"/>
      </w:tblPr>
      <w:tblGrid>
        <w:gridCol w:w="6594"/>
        <w:gridCol w:w="774"/>
        <w:gridCol w:w="1293"/>
        <w:gridCol w:w="606"/>
        <w:gridCol w:w="717"/>
        <w:gridCol w:w="717"/>
        <w:gridCol w:w="717"/>
      </w:tblGrid>
      <w:tr>
        <w:trPr>
          <w:trHeight w:hRule="atLeast" w:val="288"/>
        </w:trPr>
        <w:tc>
          <w:tcPr>
            <w:tcW w:type="dxa" w:w="659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5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Группы участников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6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ОО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7010000">
            <w:pPr>
              <w:spacing w:after="0" w:before="0"/>
              <w:ind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Кол-во участников</w:t>
            </w:r>
          </w:p>
        </w:tc>
        <w:tc>
          <w:tcPr>
            <w:tcW w:type="dxa" w:w="606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8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2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9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3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A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4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noWrap w:val="1"/>
            <w:vAlign w:val="bottom"/>
          </w:tcPr>
          <w:p w14:paraId="4B010000">
            <w:pPr>
              <w:spacing w:after="0" w:before="0"/>
              <w:ind/>
              <w:jc w:val="right"/>
              <w:rPr>
                <w:rFonts w:ascii="Calibri" w:hAnsi="Calibri"/>
                <w:b w:val="1"/>
                <w:color w:val="000000"/>
              </w:rPr>
            </w:pPr>
            <w:r>
              <w:rPr>
                <w:rFonts w:ascii="Calibri" w:hAnsi="Calibri"/>
                <w:b w:val="1"/>
                <w:color w:val="00000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59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C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rFonts w:ascii="Calibri" w:hAnsi="Calibri"/>
                <w:color w:val="000000"/>
              </w:rPr>
              <w:t>Кунгуртуг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Тере-Хольского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кожууна</w:t>
            </w:r>
            <w:r>
              <w:rPr>
                <w:rFonts w:ascii="Calibri" w:hAnsi="Calibri"/>
                <w:color w:val="000000"/>
              </w:rPr>
              <w:t xml:space="preserve"> Республики Тыва</w:t>
            </w:r>
          </w:p>
        </w:tc>
        <w:tc>
          <w:tcPr>
            <w:tcW w:type="dxa" w:w="7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D010000">
            <w:pPr>
              <w:spacing w:after="0" w:before="0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93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E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type="dxa" w:w="606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4F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4,17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0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1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39,58</w:t>
            </w:r>
          </w:p>
        </w:tc>
        <w:tc>
          <w:tcPr>
            <w:tcW w:type="dxa" w:w="7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2010000">
            <w:pPr>
              <w:spacing w:after="0" w:before="0"/>
              <w:ind/>
              <w:jc w:val="righ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</w:rPr>
              <w:t>22,92</w:t>
            </w:r>
          </w:p>
        </w:tc>
      </w:tr>
    </w:tbl>
    <w:p w14:paraId="53010000">
      <w:pPr>
        <w:rPr>
          <w:b w:val="1"/>
          <w:color w:val="000000"/>
        </w:rPr>
      </w:pPr>
      <w:r>
        <w:rPr>
          <w:b w:val="1"/>
          <w:color w:val="000000"/>
          <w:sz w:val="24"/>
        </w:rPr>
        <w:t>Вывод:</w:t>
      </w:r>
      <w:r>
        <w:rPr>
          <w:color w:val="000000"/>
          <w:sz w:val="24"/>
        </w:rPr>
        <w:t xml:space="preserve"> .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Сравнение отметок с отметками по журналу</w:t>
      </w:r>
    </w:p>
    <w:tbl>
      <w:tblPr>
        <w:tblStyle w:val="Style_1"/>
        <w:tblInd w:type="dxa" w:w="96"/>
      </w:tblPr>
      <w:tblGrid>
        <w:gridCol w:w="7900"/>
        <w:gridCol w:w="1813"/>
      </w:tblGrid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4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5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6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7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77,08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8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9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A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B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C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>
              <w:rPr>
                <w:color w:val="000000"/>
              </w:rPr>
              <w:t>Кунгуртуг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Тере-Хольского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кожууна</w:t>
            </w:r>
            <w:r>
              <w:rPr>
                <w:color w:val="000000"/>
              </w:rPr>
              <w:t xml:space="preserve"> Республики Тыва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D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E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Понизили (Отметка &lt;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5F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0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1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77,08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2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Повысили (Отметка &gt; </w:t>
            </w:r>
            <w:r>
              <w:rPr>
                <w:color w:val="000000"/>
              </w:rPr>
              <w:t>Отметка</w:t>
            </w:r>
            <w:r>
              <w:rPr>
                <w:color w:val="000000"/>
              </w:rPr>
              <w:t xml:space="preserve"> по журналу) %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3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>
        <w:trPr>
          <w:trHeight w:hRule="atLeast" w:val="288"/>
        </w:trPr>
        <w:tc>
          <w:tcPr>
            <w:tcW w:type="dxa" w:w="7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4010000">
            <w:pPr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Всего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bottom"/>
          </w:tcPr>
          <w:p w14:paraId="65010000">
            <w:pPr>
              <w:spacing w:after="0" w:before="0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66010000">
      <w:pPr>
        <w:ind/>
        <w:jc w:val="left"/>
        <w:rPr>
          <w:color w:val="000000"/>
          <w:sz w:val="24"/>
        </w:rPr>
      </w:pPr>
      <w:r>
        <w:rPr>
          <w:b w:val="1"/>
          <w:color w:val="000000"/>
          <w:sz w:val="24"/>
        </w:rPr>
        <w:t>Рекомендации</w:t>
      </w:r>
    </w:p>
    <w:p w14:paraId="67010000">
      <w:pPr>
        <w:rPr>
          <w:color w:val="000000"/>
          <w:sz w:val="24"/>
        </w:rPr>
      </w:pPr>
      <w:r>
        <w:rPr>
          <w:color w:val="000000"/>
          <w:sz w:val="24"/>
        </w:rPr>
        <w:t>1. Обсудить результаты ВПР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на МО начальных классах.</w:t>
      </w:r>
    </w:p>
    <w:p w14:paraId="68010000">
      <w:pPr>
        <w:rPr>
          <w:color w:val="000000"/>
          <w:sz w:val="24"/>
        </w:rPr>
      </w:pPr>
      <w:r>
        <w:rPr>
          <w:color w:val="000000"/>
          <w:sz w:val="24"/>
        </w:rPr>
        <w:t xml:space="preserve">2. Провести содержательный анализ результатов ВПР </w:t>
      </w:r>
      <w:r>
        <w:rPr>
          <w:color w:val="000000"/>
          <w:sz w:val="24"/>
        </w:rPr>
        <w:t>.</w:t>
      </w:r>
    </w:p>
    <w:p w14:paraId="69010000">
      <w:pPr>
        <w:rPr>
          <w:color w:val="000000"/>
          <w:sz w:val="24"/>
        </w:rPr>
      </w:pPr>
      <w:r>
        <w:rPr>
          <w:color w:val="000000"/>
          <w:sz w:val="24"/>
        </w:rPr>
        <w:t>4. Довести до сведения родителей результаты ВПР</w:t>
      </w:r>
      <w:r>
        <w:rPr>
          <w:color w:val="000000"/>
          <w:sz w:val="24"/>
        </w:rPr>
        <w:t>.</w:t>
      </w:r>
    </w:p>
    <w:p w14:paraId="6A010000">
      <w:pPr>
        <w:rPr>
          <w:color w:val="000000"/>
          <w:sz w:val="24"/>
        </w:rPr>
      </w:pPr>
      <w:r>
        <w:rPr>
          <w:color w:val="000000"/>
          <w:sz w:val="24"/>
        </w:rPr>
        <w:t>5.Проанализировать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достижение высоких результатов и определить</w:t>
      </w:r>
      <w:r>
        <w:rPr>
          <w:color w:val="000000"/>
          <w:sz w:val="24"/>
        </w:rPr>
        <w:t> </w:t>
      </w:r>
      <w:r>
        <w:rPr>
          <w:color w:val="000000"/>
          <w:sz w:val="24"/>
        </w:rPr>
        <w:t>причины низких результатов по предмету.</w:t>
      </w:r>
    </w:p>
    <w:p w14:paraId="6B010000">
      <w:pPr>
        <w:rPr>
          <w:color w:val="000000"/>
          <w:sz w:val="24"/>
        </w:rPr>
      </w:pPr>
      <w:r>
        <w:rPr>
          <w:color w:val="000000"/>
          <w:sz w:val="24"/>
        </w:rPr>
        <w:t>6. Внедрить эффективные педагогические практики в процесс обучения.</w:t>
      </w:r>
    </w:p>
    <w:p w14:paraId="6C010000">
      <w:pPr>
        <w:rPr>
          <w:color w:val="000000"/>
          <w:sz w:val="24"/>
        </w:rPr>
      </w:pPr>
      <w:r>
        <w:rPr>
          <w:color w:val="000000"/>
          <w:sz w:val="24"/>
        </w:rPr>
        <w:t xml:space="preserve">7. Усилить </w:t>
      </w:r>
      <w:r>
        <w:rPr>
          <w:color w:val="000000"/>
          <w:sz w:val="24"/>
        </w:rPr>
        <w:t>контроль за</w:t>
      </w:r>
      <w:r>
        <w:rPr>
          <w:color w:val="000000"/>
          <w:sz w:val="24"/>
        </w:rPr>
        <w:t xml:space="preserve"> качеством преподавания русского языка, математики.</w:t>
      </w:r>
      <w:r>
        <w:rPr>
          <w:color w:val="000000"/>
          <w:sz w:val="24"/>
        </w:rPr>
        <w:t> </w:t>
      </w:r>
    </w:p>
    <w:p w14:paraId="6D010000">
      <w:pPr>
        <w:rPr>
          <w:color w:val="000000"/>
          <w:sz w:val="24"/>
        </w:rPr>
      </w:pPr>
      <w:r>
        <w:rPr>
          <w:color w:val="000000"/>
          <w:sz w:val="24"/>
        </w:rPr>
        <w:t>8. Провести методический семинар по системе оценивания учебных действий обучающихся</w:t>
      </w:r>
      <w:r>
        <w:rPr>
          <w:color w:val="000000"/>
          <w:sz w:val="24"/>
        </w:rPr>
        <w:t>.</w:t>
      </w:r>
    </w:p>
    <w:p w14:paraId="6E01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6F010000">
      <w:pPr>
        <w:rPr>
          <w:color w:val="000000"/>
          <w:sz w:val="24"/>
        </w:rPr>
      </w:pPr>
    </w:p>
    <w:sectPr>
      <w:pgSz w:h="11907" w:w="16839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000000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